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5A73D" w14:textId="77777777" w:rsidR="00D648FC" w:rsidRPr="00470120" w:rsidRDefault="00D648FC" w:rsidP="00D648FC">
      <w:pPr>
        <w:pStyle w:val="Title"/>
        <w:pBdr>
          <w:top w:val="single" w:sz="4" w:space="1" w:color="auto"/>
          <w:left w:val="single" w:sz="4" w:space="4" w:color="auto"/>
          <w:bottom w:val="single" w:sz="4" w:space="1" w:color="auto"/>
          <w:right w:val="single" w:sz="4" w:space="4" w:color="auto"/>
        </w:pBdr>
        <w:rPr>
          <w:sz w:val="20"/>
          <w:szCs w:val="2"/>
        </w:rPr>
      </w:pPr>
    </w:p>
    <w:p w14:paraId="280D8257" w14:textId="77777777" w:rsidR="00D648FC" w:rsidRPr="00470120" w:rsidRDefault="00D648FC" w:rsidP="00D648FC">
      <w:pPr>
        <w:pStyle w:val="Title"/>
        <w:pBdr>
          <w:top w:val="single" w:sz="4" w:space="1" w:color="auto"/>
          <w:left w:val="single" w:sz="4" w:space="4" w:color="auto"/>
          <w:bottom w:val="single" w:sz="4" w:space="1" w:color="auto"/>
          <w:right w:val="single" w:sz="4" w:space="4" w:color="auto"/>
        </w:pBdr>
      </w:pPr>
      <w:r w:rsidRPr="00470120">
        <w:t>AGEDOC A</w:t>
      </w:r>
      <w:r>
        <w:t>.</w:t>
      </w:r>
      <w:r w:rsidRPr="00470120">
        <w:t>S</w:t>
      </w:r>
      <w:r>
        <w:t>.</w:t>
      </w:r>
      <w:r w:rsidRPr="00470120">
        <w:t>B</w:t>
      </w:r>
      <w:r>
        <w:t>.</w:t>
      </w:r>
      <w:r w:rsidRPr="00470120">
        <w:t>L</w:t>
      </w:r>
      <w:r>
        <w:t>.</w:t>
      </w:r>
      <w:r w:rsidRPr="00470120">
        <w:t xml:space="preserve"> – INTERNAT PRIV</w:t>
      </w:r>
      <w:r>
        <w:t>É</w:t>
      </w:r>
      <w:r w:rsidRPr="00470120">
        <w:t xml:space="preserve"> FIELDGEN</w:t>
      </w:r>
    </w:p>
    <w:p w14:paraId="294DF968" w14:textId="3D06A7C4" w:rsidR="00D648FC" w:rsidRPr="00056297" w:rsidRDefault="00D648FC" w:rsidP="00D648FC">
      <w:pPr>
        <w:pBdr>
          <w:top w:val="single" w:sz="4" w:space="1" w:color="auto"/>
          <w:left w:val="single" w:sz="4" w:space="4" w:color="auto"/>
          <w:bottom w:val="single" w:sz="4" w:space="1" w:color="auto"/>
          <w:right w:val="single" w:sz="4" w:space="4" w:color="auto"/>
        </w:pBdr>
        <w:jc w:val="center"/>
        <w:rPr>
          <w:rFonts w:ascii="Tahoma" w:hAnsi="Tahoma" w:cs="Tahoma"/>
        </w:rPr>
      </w:pPr>
      <w:r w:rsidRPr="00056297">
        <w:rPr>
          <w:rFonts w:ascii="Tahoma" w:hAnsi="Tahoma" w:cs="Tahoma"/>
        </w:rPr>
        <w:t xml:space="preserve">Siège </w:t>
      </w:r>
      <w:proofErr w:type="gramStart"/>
      <w:r w:rsidRPr="00056297">
        <w:rPr>
          <w:rFonts w:ascii="Tahoma" w:hAnsi="Tahoma" w:cs="Tahoma"/>
        </w:rPr>
        <w:t>social:</w:t>
      </w:r>
      <w:proofErr w:type="gramEnd"/>
      <w:r w:rsidRPr="00056297">
        <w:rPr>
          <w:rFonts w:ascii="Tahoma" w:hAnsi="Tahoma" w:cs="Tahoma"/>
        </w:rPr>
        <w:t xml:space="preserve"> 21, rue d’Anvers L-1130 </w:t>
      </w:r>
      <w:r w:rsidR="00D05E72" w:rsidRPr="00056297">
        <w:rPr>
          <w:rFonts w:ascii="Tahoma" w:hAnsi="Tahoma" w:cs="Tahoma"/>
        </w:rPr>
        <w:t>Luxembourg</w:t>
      </w:r>
    </w:p>
    <w:p w14:paraId="679308E1" w14:textId="64B812B0" w:rsidR="00D05E72" w:rsidRPr="00056297" w:rsidRDefault="00D05E72" w:rsidP="00D648FC">
      <w:pPr>
        <w:pBdr>
          <w:top w:val="single" w:sz="4" w:space="1" w:color="auto"/>
          <w:left w:val="single" w:sz="4" w:space="4" w:color="auto"/>
          <w:bottom w:val="single" w:sz="4" w:space="1" w:color="auto"/>
          <w:right w:val="single" w:sz="4" w:space="4" w:color="auto"/>
        </w:pBdr>
        <w:jc w:val="center"/>
        <w:rPr>
          <w:rFonts w:ascii="Tahoma" w:hAnsi="Tahoma" w:cs="Tahoma"/>
        </w:rPr>
      </w:pPr>
      <w:proofErr w:type="gramStart"/>
      <w:r w:rsidRPr="00056297">
        <w:rPr>
          <w:rFonts w:ascii="Tahoma" w:hAnsi="Tahoma" w:cs="Tahoma"/>
          <w:shd w:val="clear" w:color="auto" w:fill="FFFFFF"/>
        </w:rPr>
        <w:t>inscrit</w:t>
      </w:r>
      <w:proofErr w:type="gramEnd"/>
      <w:r w:rsidRPr="00056297">
        <w:rPr>
          <w:rFonts w:ascii="Tahoma" w:hAnsi="Tahoma" w:cs="Tahoma"/>
          <w:shd w:val="clear" w:color="auto" w:fill="FFFFFF"/>
        </w:rPr>
        <w:t xml:space="preserve"> au registre de commerce et des sociétés de Luxembourg sous le numéro F5211</w:t>
      </w:r>
    </w:p>
    <w:p w14:paraId="2F65E54C" w14:textId="77777777" w:rsidR="00D648FC" w:rsidRPr="003B4FB6" w:rsidRDefault="00D648FC" w:rsidP="00D648FC">
      <w:pPr>
        <w:pStyle w:val="Title"/>
        <w:pBdr>
          <w:top w:val="single" w:sz="4" w:space="1" w:color="auto"/>
          <w:left w:val="single" w:sz="4" w:space="4" w:color="auto"/>
          <w:bottom w:val="single" w:sz="4" w:space="1" w:color="auto"/>
          <w:right w:val="single" w:sz="4" w:space="4" w:color="auto"/>
        </w:pBdr>
        <w:rPr>
          <w:sz w:val="20"/>
          <w:szCs w:val="2"/>
        </w:rPr>
      </w:pPr>
    </w:p>
    <w:p w14:paraId="731A5844" w14:textId="77777777" w:rsidR="00D648FC" w:rsidRPr="006C335C" w:rsidRDefault="00D648FC" w:rsidP="00D648FC">
      <w:pPr>
        <w:rPr>
          <w:rFonts w:ascii="PC Tennessee" w:hAnsi="PC Tennessee"/>
          <w:sz w:val="40"/>
          <w:szCs w:val="40"/>
        </w:rPr>
      </w:pPr>
      <w:r>
        <w:rPr>
          <w:rFonts w:ascii="PC Tennessee" w:hAnsi="PC Tennessee"/>
          <w:noProof/>
        </w:rPr>
        <mc:AlternateContent>
          <mc:Choice Requires="wps">
            <w:drawing>
              <wp:anchor distT="0" distB="0" distL="114300" distR="114300" simplePos="0" relativeHeight="251659264" behindDoc="0" locked="0" layoutInCell="1" allowOverlap="1" wp14:anchorId="6898754F" wp14:editId="3BD95009">
                <wp:simplePos x="0" y="0"/>
                <wp:positionH relativeFrom="column">
                  <wp:posOffset>148797</wp:posOffset>
                </wp:positionH>
                <wp:positionV relativeFrom="paragraph">
                  <wp:posOffset>2219976</wp:posOffset>
                </wp:positionV>
                <wp:extent cx="5975497" cy="2219989"/>
                <wp:effectExtent l="0" t="0" r="25400" b="27940"/>
                <wp:wrapNone/>
                <wp:docPr id="2" name="Text Box 2"/>
                <wp:cNvGraphicFramePr/>
                <a:graphic xmlns:a="http://schemas.openxmlformats.org/drawingml/2006/main">
                  <a:graphicData uri="http://schemas.microsoft.com/office/word/2010/wordprocessingShape">
                    <wps:wsp>
                      <wps:cNvSpPr txBox="1"/>
                      <wps:spPr>
                        <a:xfrm>
                          <a:off x="0" y="0"/>
                          <a:ext cx="5975497" cy="2219989"/>
                        </a:xfrm>
                        <a:prstGeom prst="rect">
                          <a:avLst/>
                        </a:prstGeom>
                        <a:ln>
                          <a:solidFill>
                            <a:srgbClr val="008080"/>
                          </a:solidFill>
                        </a:ln>
                      </wps:spPr>
                      <wps:style>
                        <a:lnRef idx="1">
                          <a:schemeClr val="accent3"/>
                        </a:lnRef>
                        <a:fillRef idx="2">
                          <a:schemeClr val="accent3"/>
                        </a:fillRef>
                        <a:effectRef idx="1">
                          <a:schemeClr val="accent3"/>
                        </a:effectRef>
                        <a:fontRef idx="minor">
                          <a:schemeClr val="dk1"/>
                        </a:fontRef>
                      </wps:style>
                      <wps:txbx>
                        <w:txbxContent>
                          <w:p w14:paraId="580BF76C" w14:textId="77777777" w:rsidR="00D648FC" w:rsidRPr="005B5D7E" w:rsidRDefault="00D648FC" w:rsidP="00D648FC">
                            <w:pPr>
                              <w:jc w:val="center"/>
                              <w:rPr>
                                <w:rFonts w:ascii="Arial" w:hAnsi="Arial" w:cs="Arial"/>
                                <w:color w:val="E1A01F"/>
                                <w:sz w:val="96"/>
                                <w:szCs w:val="96"/>
                                <w:lang w:val="en-GB"/>
                              </w:rPr>
                            </w:pPr>
                          </w:p>
                          <w:p w14:paraId="0732B63A" w14:textId="6F121003" w:rsidR="00D648FC" w:rsidRPr="0045247F" w:rsidRDefault="0045247F" w:rsidP="00D648FC">
                            <w:pPr>
                              <w:jc w:val="center"/>
                              <w:rPr>
                                <w:rFonts w:ascii="Arial" w:hAnsi="Arial" w:cs="Arial"/>
                                <w:color w:val="E1A01F"/>
                                <w:sz w:val="72"/>
                                <w:szCs w:val="72"/>
                                <w:lang w:val="en-GB"/>
                              </w:rPr>
                            </w:pPr>
                            <w:r w:rsidRPr="003156CB">
                              <w:rPr>
                                <w:rFonts w:ascii="Arial" w:hAnsi="Arial" w:cs="Arial"/>
                                <w:b/>
                                <w:bCs/>
                                <w:color w:val="ED7D31" w:themeColor="accent2"/>
                                <w:sz w:val="72"/>
                                <w:szCs w:val="72"/>
                                <w:lang w:val="fr-LU" w:eastAsia="en-US"/>
                              </w:rPr>
                              <w:t>Contrat</w:t>
                            </w:r>
                            <w:r w:rsidRPr="0045247F">
                              <w:rPr>
                                <w:rFonts w:ascii="Arial" w:hAnsi="Arial" w:cs="Arial"/>
                                <w:b/>
                                <w:bCs/>
                                <w:color w:val="ED7D31" w:themeColor="accent2"/>
                                <w:sz w:val="72"/>
                                <w:szCs w:val="72"/>
                                <w:lang w:val="fr-LU" w:eastAsia="en-US"/>
                              </w:rPr>
                              <w:t xml:space="preserve"> d’Internat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98754F" id="_x0000_t202" coordsize="21600,21600" o:spt="202" path="m,l,21600r21600,l21600,xe">
                <v:stroke joinstyle="miter"/>
                <v:path gradientshapeok="t" o:connecttype="rect"/>
              </v:shapetype>
              <v:shape id="Text Box 2" o:spid="_x0000_s1026" type="#_x0000_t202" style="position:absolute;margin-left:11.7pt;margin-top:174.8pt;width:470.5pt;height:17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" fillcolor="#c3c3c3 [2166]" strokecolor="teal" strokeweight=".5pt">
                <v:fill color2="#b6b6b6 [2614]" rotate="t" colors="0 #d2d2d2;.5 #c8c8c8;1 silver" focus="100%" type="gradient">
                  <o:fill v:ext="view" type="gradientUnscaled"/>
                </v:fill>
                <v:textbox>
                  <w:txbxContent>
                    <w:p w14:paraId="580BF76C" w14:textId="77777777" w:rsidR="00D648FC" w:rsidRPr="005B5D7E" w:rsidRDefault="00D648FC" w:rsidP="00D648FC">
                      <w:pPr>
                        <w:jc w:val="center"/>
                        <w:rPr>
                          <w:rFonts w:ascii="Arial" w:hAnsi="Arial" w:cs="Arial"/>
                          <w:color w:val="E1A01F"/>
                          <w:sz w:val="96"/>
                          <w:szCs w:val="96"/>
                          <w:lang w:val="en-GB"/>
                        </w:rPr>
                      </w:pPr>
                    </w:p>
                    <w:p w14:paraId="0732B63A" w14:textId="6F121003" w:rsidR="00D648FC" w:rsidRPr="0045247F" w:rsidRDefault="0045247F" w:rsidP="00D648FC">
                      <w:pPr>
                        <w:jc w:val="center"/>
                        <w:rPr>
                          <w:rFonts w:ascii="Arial" w:hAnsi="Arial" w:cs="Arial"/>
                          <w:color w:val="E1A01F"/>
                          <w:sz w:val="72"/>
                          <w:szCs w:val="72"/>
                          <w:lang w:val="en-GB"/>
                        </w:rPr>
                      </w:pPr>
                      <w:r w:rsidRPr="003156CB">
                        <w:rPr>
                          <w:rFonts w:ascii="Arial" w:hAnsi="Arial" w:cs="Arial"/>
                          <w:b/>
                          <w:bCs/>
                          <w:color w:val="ED7D31" w:themeColor="accent2"/>
                          <w:sz w:val="72"/>
                          <w:szCs w:val="72"/>
                          <w:lang w:val="fr-LU" w:eastAsia="en-US"/>
                        </w:rPr>
                        <w:t>Contrat</w:t>
                      </w:r>
                      <w:r w:rsidRPr="0045247F">
                        <w:rPr>
                          <w:rFonts w:ascii="Arial" w:hAnsi="Arial" w:cs="Arial"/>
                          <w:b/>
                          <w:bCs/>
                          <w:color w:val="ED7D31" w:themeColor="accent2"/>
                          <w:sz w:val="72"/>
                          <w:szCs w:val="72"/>
                          <w:lang w:val="fr-LU" w:eastAsia="en-US"/>
                        </w:rPr>
                        <w:t xml:space="preserve"> d’Internat</w:t>
                      </w:r>
                    </w:p>
                  </w:txbxContent>
                </v:textbox>
              </v:shape>
            </w:pict>
          </mc:Fallback>
        </mc:AlternateContent>
      </w:r>
    </w:p>
    <w:p w14:paraId="54B929BB" w14:textId="77777777" w:rsidR="00D648FC" w:rsidRPr="006C335C" w:rsidRDefault="00D648FC" w:rsidP="00D648FC">
      <w:pPr>
        <w:jc w:val="both"/>
        <w:rPr>
          <w:rFonts w:ascii="PC Tennessee" w:hAnsi="PC Tennessee"/>
          <w:sz w:val="40"/>
          <w:szCs w:val="40"/>
        </w:rPr>
      </w:pPr>
    </w:p>
    <w:p w14:paraId="5E82BCAE" w14:textId="77777777" w:rsidR="00D648FC" w:rsidRPr="006C335C" w:rsidRDefault="00D648FC" w:rsidP="00D648FC">
      <w:pPr>
        <w:jc w:val="both"/>
        <w:rPr>
          <w:rFonts w:ascii="PC Tennessee" w:hAnsi="PC Tennessee"/>
          <w:sz w:val="40"/>
          <w:szCs w:val="40"/>
        </w:rPr>
      </w:pPr>
    </w:p>
    <w:p w14:paraId="588D3F91" w14:textId="77777777" w:rsidR="00D648FC" w:rsidRPr="006C335C" w:rsidRDefault="00D648FC" w:rsidP="00D648FC">
      <w:pPr>
        <w:jc w:val="both"/>
        <w:rPr>
          <w:rFonts w:ascii="PC Tennessee" w:hAnsi="PC Tennessee"/>
          <w:sz w:val="40"/>
          <w:szCs w:val="40"/>
        </w:rPr>
      </w:pPr>
    </w:p>
    <w:p w14:paraId="3DCC8E25" w14:textId="77777777" w:rsidR="00D648FC" w:rsidRPr="006C335C" w:rsidRDefault="00D648FC" w:rsidP="00D648FC">
      <w:pPr>
        <w:jc w:val="both"/>
        <w:rPr>
          <w:rFonts w:ascii="PC Tennessee" w:hAnsi="PC Tennessee"/>
          <w:sz w:val="40"/>
          <w:szCs w:val="40"/>
        </w:rPr>
      </w:pPr>
    </w:p>
    <w:p w14:paraId="6B75ED91" w14:textId="77777777" w:rsidR="00D648FC" w:rsidRPr="006C335C" w:rsidRDefault="00D648FC" w:rsidP="00D648FC">
      <w:pPr>
        <w:jc w:val="both"/>
        <w:rPr>
          <w:rFonts w:ascii="PC Tennessee" w:hAnsi="PC Tennessee"/>
          <w:sz w:val="40"/>
          <w:szCs w:val="40"/>
        </w:rPr>
      </w:pPr>
    </w:p>
    <w:p w14:paraId="2627C27F" w14:textId="77777777" w:rsidR="00D648FC" w:rsidRPr="006C335C" w:rsidRDefault="00D648FC" w:rsidP="00D648FC">
      <w:pPr>
        <w:tabs>
          <w:tab w:val="left" w:pos="7644"/>
        </w:tabs>
        <w:jc w:val="both"/>
        <w:rPr>
          <w:rFonts w:ascii="PC Tennessee" w:hAnsi="PC Tennessee"/>
          <w:sz w:val="40"/>
          <w:szCs w:val="40"/>
        </w:rPr>
      </w:pPr>
    </w:p>
    <w:p w14:paraId="5E5D4E7D" w14:textId="77777777" w:rsidR="00D648FC" w:rsidRPr="006C335C" w:rsidRDefault="00D648FC" w:rsidP="00D648FC">
      <w:pPr>
        <w:tabs>
          <w:tab w:val="left" w:pos="7644"/>
        </w:tabs>
        <w:jc w:val="both"/>
        <w:rPr>
          <w:rFonts w:ascii="PC Tennessee" w:hAnsi="PC Tennessee"/>
          <w:sz w:val="40"/>
          <w:szCs w:val="40"/>
        </w:rPr>
      </w:pPr>
    </w:p>
    <w:p w14:paraId="3C98EEC5" w14:textId="77777777" w:rsidR="00D648FC" w:rsidRPr="006C335C" w:rsidRDefault="00D648FC" w:rsidP="00D648FC">
      <w:pPr>
        <w:jc w:val="both"/>
        <w:rPr>
          <w:rFonts w:ascii="PC Tennessee" w:hAnsi="PC Tennessee"/>
          <w:sz w:val="40"/>
          <w:szCs w:val="40"/>
        </w:rPr>
      </w:pPr>
    </w:p>
    <w:p w14:paraId="520CE1D8" w14:textId="77777777" w:rsidR="00D648FC" w:rsidRPr="006C335C" w:rsidRDefault="00D648FC" w:rsidP="00D648FC">
      <w:pPr>
        <w:jc w:val="both"/>
        <w:rPr>
          <w:rFonts w:ascii="PC Tennessee" w:hAnsi="PC Tennessee"/>
          <w:sz w:val="40"/>
          <w:szCs w:val="40"/>
        </w:rPr>
      </w:pPr>
    </w:p>
    <w:p w14:paraId="5340F2FC" w14:textId="77777777" w:rsidR="00D648FC" w:rsidRPr="006C335C" w:rsidRDefault="00D648FC" w:rsidP="00D648FC">
      <w:pPr>
        <w:jc w:val="both"/>
        <w:rPr>
          <w:rFonts w:ascii="PC Tennessee" w:hAnsi="PC Tennessee"/>
          <w:sz w:val="40"/>
          <w:szCs w:val="40"/>
        </w:rPr>
      </w:pPr>
    </w:p>
    <w:p w14:paraId="7DB68D60" w14:textId="77777777" w:rsidR="00D648FC" w:rsidRPr="006C335C" w:rsidRDefault="00D648FC" w:rsidP="00D648FC">
      <w:pPr>
        <w:jc w:val="both"/>
        <w:rPr>
          <w:rFonts w:ascii="PC Tennessee" w:hAnsi="PC Tennessee"/>
          <w:sz w:val="40"/>
          <w:szCs w:val="40"/>
        </w:rPr>
      </w:pPr>
    </w:p>
    <w:p w14:paraId="5F5AA84A" w14:textId="77777777" w:rsidR="00D648FC" w:rsidRPr="006C335C" w:rsidRDefault="00D648FC" w:rsidP="00D648FC">
      <w:pPr>
        <w:jc w:val="both"/>
        <w:rPr>
          <w:rFonts w:ascii="PC Tennessee" w:hAnsi="PC Tennessee"/>
          <w:sz w:val="40"/>
          <w:szCs w:val="40"/>
        </w:rPr>
      </w:pPr>
    </w:p>
    <w:p w14:paraId="33F70802" w14:textId="77777777" w:rsidR="00D648FC" w:rsidRPr="006C335C" w:rsidRDefault="00D648FC" w:rsidP="00D648FC">
      <w:pPr>
        <w:jc w:val="both"/>
        <w:rPr>
          <w:rFonts w:ascii="PC Tennessee" w:hAnsi="PC Tennessee"/>
          <w:sz w:val="40"/>
          <w:szCs w:val="40"/>
        </w:rPr>
      </w:pPr>
    </w:p>
    <w:p w14:paraId="26FB0880" w14:textId="77777777" w:rsidR="00D648FC" w:rsidRPr="006C335C" w:rsidRDefault="00D648FC" w:rsidP="00D648FC">
      <w:pPr>
        <w:jc w:val="both"/>
        <w:rPr>
          <w:rFonts w:ascii="PC Tennessee" w:hAnsi="PC Tennessee"/>
          <w:sz w:val="40"/>
          <w:szCs w:val="40"/>
        </w:rPr>
      </w:pPr>
    </w:p>
    <w:p w14:paraId="0781CCD4" w14:textId="77777777" w:rsidR="00D648FC" w:rsidRPr="006C335C" w:rsidRDefault="00D648FC" w:rsidP="00D648FC">
      <w:pPr>
        <w:jc w:val="both"/>
        <w:rPr>
          <w:rFonts w:ascii="PC Tennessee" w:hAnsi="PC Tennessee"/>
          <w:sz w:val="40"/>
          <w:szCs w:val="40"/>
        </w:rPr>
      </w:pPr>
    </w:p>
    <w:p w14:paraId="199B8895" w14:textId="77777777" w:rsidR="00D648FC" w:rsidRPr="006C335C" w:rsidRDefault="00D648FC" w:rsidP="00D648FC">
      <w:pPr>
        <w:jc w:val="both"/>
        <w:rPr>
          <w:rFonts w:ascii="PC Tennessee" w:hAnsi="PC Tennessee"/>
          <w:sz w:val="40"/>
          <w:szCs w:val="40"/>
        </w:rPr>
      </w:pPr>
    </w:p>
    <w:p w14:paraId="7ED36C01" w14:textId="77777777" w:rsidR="00D648FC" w:rsidRPr="006C335C" w:rsidRDefault="00D648FC" w:rsidP="00D648FC">
      <w:pPr>
        <w:jc w:val="both"/>
        <w:rPr>
          <w:rFonts w:ascii="PC Tennessee" w:hAnsi="PC Tennessee"/>
          <w:sz w:val="40"/>
          <w:szCs w:val="40"/>
        </w:rPr>
      </w:pPr>
    </w:p>
    <w:p w14:paraId="0FE36531" w14:textId="77777777" w:rsidR="00D648FC" w:rsidRPr="006C335C" w:rsidRDefault="00D648FC" w:rsidP="00D648FC">
      <w:pPr>
        <w:jc w:val="both"/>
        <w:rPr>
          <w:rFonts w:ascii="PC Tennessee" w:hAnsi="PC Tennessee"/>
          <w:sz w:val="40"/>
          <w:szCs w:val="40"/>
        </w:rPr>
      </w:pPr>
    </w:p>
    <w:p w14:paraId="21ADC1F9" w14:textId="77777777" w:rsidR="00D648FC" w:rsidRPr="006C335C" w:rsidRDefault="00D648FC" w:rsidP="00D648FC">
      <w:pPr>
        <w:jc w:val="both"/>
        <w:rPr>
          <w:rFonts w:ascii="PC Tennessee" w:hAnsi="PC Tennessee"/>
          <w:sz w:val="40"/>
          <w:szCs w:val="40"/>
        </w:rPr>
      </w:pPr>
    </w:p>
    <w:p w14:paraId="241E3B50" w14:textId="3BE24D7B" w:rsidR="00D648FC" w:rsidRPr="0045247F" w:rsidRDefault="0051370A" w:rsidP="0051370A">
      <w:pPr>
        <w:jc w:val="center"/>
        <w:rPr>
          <w:rFonts w:ascii="Arial" w:hAnsi="Arial" w:cs="Arial"/>
          <w:b/>
          <w:bCs/>
          <w:color w:val="FF9900"/>
          <w:sz w:val="40"/>
          <w:szCs w:val="40"/>
          <w:lang w:val="fr-LU"/>
        </w:rPr>
      </w:pPr>
      <w:proofErr w:type="gramStart"/>
      <w:r>
        <w:rPr>
          <w:rFonts w:ascii="Arial" w:hAnsi="Arial" w:cs="Arial"/>
          <w:b/>
          <w:bCs/>
          <w:color w:val="ED7D31" w:themeColor="accent2"/>
          <w:sz w:val="40"/>
          <w:szCs w:val="40"/>
          <w:lang w:val="fr-LU" w:eastAsia="en-US"/>
        </w:rPr>
        <w:t>à</w:t>
      </w:r>
      <w:proofErr w:type="gramEnd"/>
      <w:r w:rsidR="00F51332">
        <w:rPr>
          <w:rFonts w:ascii="Arial" w:hAnsi="Arial" w:cs="Arial"/>
          <w:b/>
          <w:bCs/>
          <w:color w:val="ED7D31" w:themeColor="accent2"/>
          <w:sz w:val="40"/>
          <w:szCs w:val="40"/>
          <w:lang w:val="fr-LU" w:eastAsia="en-US"/>
        </w:rPr>
        <w:t xml:space="preserve"> re</w:t>
      </w:r>
      <w:r>
        <w:rPr>
          <w:rFonts w:ascii="Arial" w:hAnsi="Arial" w:cs="Arial"/>
          <w:b/>
          <w:bCs/>
          <w:color w:val="ED7D31" w:themeColor="accent2"/>
          <w:sz w:val="40"/>
          <w:szCs w:val="40"/>
          <w:lang w:val="fr-LU" w:eastAsia="en-US"/>
        </w:rPr>
        <w:t>mettre à l’Internat pour le 15.08.202</w:t>
      </w:r>
      <w:r w:rsidR="00F605EC">
        <w:rPr>
          <w:rFonts w:ascii="Arial" w:hAnsi="Arial" w:cs="Arial"/>
          <w:b/>
          <w:bCs/>
          <w:color w:val="ED7D31" w:themeColor="accent2"/>
          <w:sz w:val="40"/>
          <w:szCs w:val="40"/>
          <w:lang w:val="fr-LU" w:eastAsia="en-US"/>
        </w:rPr>
        <w:t>4</w:t>
      </w:r>
    </w:p>
    <w:p w14:paraId="36D63066" w14:textId="77777777" w:rsidR="00D648FC" w:rsidRPr="006C335C" w:rsidRDefault="00D648FC" w:rsidP="00D648FC">
      <w:pPr>
        <w:jc w:val="both"/>
        <w:rPr>
          <w:rFonts w:ascii="PC Tennessee" w:hAnsi="PC Tennessee"/>
          <w:sz w:val="40"/>
          <w:szCs w:val="40"/>
        </w:rPr>
      </w:pPr>
    </w:p>
    <w:p w14:paraId="520B85B5" w14:textId="77777777" w:rsidR="00D648FC" w:rsidRPr="006C335C" w:rsidRDefault="00D648FC" w:rsidP="00D648FC">
      <w:pPr>
        <w:jc w:val="both"/>
        <w:rPr>
          <w:rFonts w:ascii="PC Tennessee" w:hAnsi="PC Tennessee"/>
          <w:sz w:val="40"/>
          <w:szCs w:val="40"/>
        </w:rPr>
      </w:pPr>
    </w:p>
    <w:p w14:paraId="0DD026EC" w14:textId="77777777" w:rsidR="00D648FC" w:rsidRPr="006C335C" w:rsidRDefault="00D648FC" w:rsidP="00D648FC">
      <w:pPr>
        <w:tabs>
          <w:tab w:val="left" w:pos="7102"/>
        </w:tabs>
        <w:jc w:val="both"/>
        <w:rPr>
          <w:rFonts w:ascii="PC Tennessee" w:hAnsi="PC Tennessee"/>
          <w:sz w:val="40"/>
          <w:szCs w:val="40"/>
        </w:rPr>
      </w:pPr>
    </w:p>
    <w:p w14:paraId="0571DE64" w14:textId="77777777" w:rsidR="00D648FC" w:rsidRDefault="00D648FC" w:rsidP="00D648FC">
      <w:pPr>
        <w:jc w:val="both"/>
        <w:rPr>
          <w:rFonts w:ascii="PC Tennessee" w:hAnsi="PC Tennessee"/>
        </w:rPr>
      </w:pPr>
    </w:p>
    <w:p w14:paraId="7C6D4DB5" w14:textId="77777777" w:rsidR="00D648FC" w:rsidRPr="00506531" w:rsidRDefault="00D648FC" w:rsidP="00D648FC">
      <w:pPr>
        <w:jc w:val="both"/>
        <w:rPr>
          <w:rFonts w:ascii="PC Tennessee" w:hAnsi="PC Tennessee"/>
        </w:rPr>
        <w:sectPr w:rsidR="00D648FC" w:rsidRPr="00506531" w:rsidSect="001D4FC1">
          <w:footerReference w:type="default" r:id="rId10"/>
          <w:pgSz w:w="11906" w:h="16838" w:code="9"/>
          <w:pgMar w:top="284" w:right="1134" w:bottom="1560" w:left="1134" w:header="720" w:footer="720" w:gutter="0"/>
          <w:pgNumType w:start="1"/>
          <w:cols w:space="720"/>
          <w:docGrid w:linePitch="272"/>
        </w:sectPr>
      </w:pPr>
    </w:p>
    <w:p w14:paraId="084B1F7B" w14:textId="77777777" w:rsidR="00D648FC" w:rsidRDefault="00D648FC" w:rsidP="00D648FC">
      <w:pPr>
        <w:jc w:val="center"/>
        <w:rPr>
          <w:rFonts w:ascii="PC Tennessee" w:hAnsi="PC Tennessee"/>
        </w:rPr>
      </w:pPr>
    </w:p>
    <w:p w14:paraId="45035593" w14:textId="77777777" w:rsidR="00D648FC" w:rsidRDefault="00D648FC" w:rsidP="00D648FC">
      <w:pPr>
        <w:jc w:val="center"/>
        <w:rPr>
          <w:rFonts w:ascii="PC Tennessee" w:hAnsi="PC Tennessee"/>
        </w:rPr>
      </w:pPr>
    </w:p>
    <w:p w14:paraId="2BF6C278" w14:textId="77777777" w:rsidR="00D648FC" w:rsidRDefault="00D648FC" w:rsidP="00D648FC">
      <w:pPr>
        <w:jc w:val="center"/>
        <w:rPr>
          <w:rFonts w:ascii="PC Tennessee" w:hAnsi="PC Tennessee"/>
        </w:rPr>
      </w:pPr>
    </w:p>
    <w:p w14:paraId="348F35CF" w14:textId="77777777" w:rsidR="00D648FC" w:rsidRDefault="00D648FC" w:rsidP="00D648FC">
      <w:pPr>
        <w:rPr>
          <w:rFonts w:ascii="Tahoma" w:hAnsi="Tahoma" w:cs="Tahoma"/>
        </w:rPr>
        <w:sectPr w:rsidR="00D648FC" w:rsidSect="001D4FC1">
          <w:pgSz w:w="11907" w:h="16840"/>
          <w:pgMar w:top="284" w:right="1134" w:bottom="1560" w:left="1134" w:header="720" w:footer="720" w:gutter="0"/>
          <w:pgNumType w:start="1"/>
          <w:cols w:space="720"/>
        </w:sectPr>
      </w:pPr>
    </w:p>
    <w:p w14:paraId="75101339" w14:textId="77777777" w:rsidR="00D648FC" w:rsidRPr="001051AE" w:rsidRDefault="00D648FC" w:rsidP="00D648FC">
      <w:pPr>
        <w:pStyle w:val="Title"/>
      </w:pPr>
      <w:r w:rsidRPr="001051AE">
        <w:lastRenderedPageBreak/>
        <w:t>AGEDOC A</w:t>
      </w:r>
      <w:r>
        <w:t>.</w:t>
      </w:r>
      <w:r w:rsidRPr="001051AE">
        <w:t>S</w:t>
      </w:r>
      <w:r>
        <w:t>.</w:t>
      </w:r>
      <w:r w:rsidRPr="001051AE">
        <w:t>B</w:t>
      </w:r>
      <w:r>
        <w:t>.</w:t>
      </w:r>
      <w:r w:rsidRPr="001051AE">
        <w:t>L</w:t>
      </w:r>
      <w:r>
        <w:t>.</w:t>
      </w:r>
      <w:r w:rsidRPr="001051AE">
        <w:t xml:space="preserve"> – INTERNAT PRIV</w:t>
      </w:r>
      <w:r>
        <w:t>É</w:t>
      </w:r>
      <w:r w:rsidRPr="001051AE">
        <w:t xml:space="preserve"> FIELDGEN</w:t>
      </w:r>
    </w:p>
    <w:p w14:paraId="51A640E4" w14:textId="3DAE2C4C" w:rsidR="00352CCF" w:rsidRPr="00056297" w:rsidRDefault="00352CCF" w:rsidP="00AB5220">
      <w:pPr>
        <w:jc w:val="center"/>
        <w:rPr>
          <w:rFonts w:ascii="Tahoma" w:hAnsi="Tahoma" w:cs="Tahoma"/>
        </w:rPr>
      </w:pPr>
      <w:proofErr w:type="gramStart"/>
      <w:r w:rsidRPr="00056297">
        <w:rPr>
          <w:rFonts w:ascii="Tahoma" w:hAnsi="Tahoma" w:cs="Tahoma"/>
          <w:shd w:val="clear" w:color="auto" w:fill="FFFFFF"/>
        </w:rPr>
        <w:t>ayant</w:t>
      </w:r>
      <w:proofErr w:type="gramEnd"/>
      <w:r w:rsidRPr="00056297">
        <w:rPr>
          <w:rFonts w:ascii="Tahoma" w:hAnsi="Tahoma" w:cs="Tahoma"/>
          <w:shd w:val="clear" w:color="auto" w:fill="FFFFFF"/>
        </w:rPr>
        <w:t xml:space="preserve"> son siège à L-1130 Luxembourg 21, rue d’Anvers</w:t>
      </w:r>
    </w:p>
    <w:p w14:paraId="17925B80" w14:textId="49A4C855" w:rsidR="00D648FC" w:rsidRPr="00056297" w:rsidRDefault="003F6A32" w:rsidP="00AB5220">
      <w:pPr>
        <w:jc w:val="center"/>
        <w:rPr>
          <w:rFonts w:ascii="Tahoma" w:hAnsi="Tahoma" w:cs="Tahoma"/>
          <w:shd w:val="clear" w:color="auto" w:fill="FFFFFF"/>
        </w:rPr>
      </w:pPr>
      <w:proofErr w:type="gramStart"/>
      <w:r w:rsidRPr="00056297">
        <w:rPr>
          <w:rFonts w:ascii="Tahoma" w:hAnsi="Tahoma" w:cs="Tahoma"/>
          <w:shd w:val="clear" w:color="auto" w:fill="FFFFFF"/>
        </w:rPr>
        <w:t>inscrit</w:t>
      </w:r>
      <w:proofErr w:type="gramEnd"/>
      <w:r w:rsidRPr="00056297">
        <w:rPr>
          <w:rFonts w:ascii="Tahoma" w:hAnsi="Tahoma" w:cs="Tahoma"/>
          <w:shd w:val="clear" w:color="auto" w:fill="FFFFFF"/>
        </w:rPr>
        <w:t xml:space="preserve"> au registre de commerce et des sociétés de Luxembourg sous le numéro F5211</w:t>
      </w:r>
    </w:p>
    <w:p w14:paraId="212F146D" w14:textId="77777777" w:rsidR="00AB5220" w:rsidRPr="003F6A32" w:rsidRDefault="00AB5220" w:rsidP="003F6A32">
      <w:pPr>
        <w:rPr>
          <w:rFonts w:ascii="Tahoma" w:hAnsi="Tahoma" w:cs="Tahoma"/>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7"/>
        <w:gridCol w:w="3828"/>
        <w:gridCol w:w="3260"/>
      </w:tblGrid>
      <w:tr w:rsidR="00D648FC" w14:paraId="2164C62E" w14:textId="77777777" w:rsidTr="00AD2F64">
        <w:tc>
          <w:tcPr>
            <w:tcW w:w="3047" w:type="dxa"/>
            <w:tcBorders>
              <w:top w:val="nil"/>
              <w:left w:val="nil"/>
              <w:bottom w:val="nil"/>
              <w:right w:val="single" w:sz="12" w:space="0" w:color="auto"/>
            </w:tcBorders>
          </w:tcPr>
          <w:p w14:paraId="64CCF8FE" w14:textId="77777777" w:rsidR="00D648FC" w:rsidRDefault="00D648FC" w:rsidP="00AD2F64">
            <w:pPr>
              <w:rPr>
                <w:rFonts w:ascii="Tahoma" w:hAnsi="Tahoma" w:cs="Tahoma"/>
                <w:sz w:val="8"/>
              </w:rPr>
            </w:pPr>
          </w:p>
        </w:tc>
        <w:tc>
          <w:tcPr>
            <w:tcW w:w="3828" w:type="dxa"/>
            <w:tcBorders>
              <w:top w:val="single" w:sz="12" w:space="0" w:color="auto"/>
              <w:left w:val="single" w:sz="12" w:space="0" w:color="auto"/>
              <w:bottom w:val="nil"/>
              <w:right w:val="single" w:sz="12" w:space="0" w:color="auto"/>
            </w:tcBorders>
          </w:tcPr>
          <w:p w14:paraId="26790AA8" w14:textId="77777777" w:rsidR="00D648FC" w:rsidRDefault="00D648FC" w:rsidP="00AD2F64">
            <w:pPr>
              <w:rPr>
                <w:rFonts w:ascii="Tahoma" w:hAnsi="Tahoma" w:cs="Tahoma"/>
                <w:sz w:val="8"/>
              </w:rPr>
            </w:pPr>
          </w:p>
        </w:tc>
        <w:tc>
          <w:tcPr>
            <w:tcW w:w="3260" w:type="dxa"/>
            <w:tcBorders>
              <w:top w:val="nil"/>
              <w:left w:val="single" w:sz="12" w:space="0" w:color="auto"/>
              <w:bottom w:val="nil"/>
              <w:right w:val="nil"/>
            </w:tcBorders>
          </w:tcPr>
          <w:p w14:paraId="0C9A9578" w14:textId="77777777" w:rsidR="00D648FC" w:rsidRDefault="00D648FC" w:rsidP="00AD2F64">
            <w:pPr>
              <w:rPr>
                <w:rFonts w:ascii="Tahoma" w:hAnsi="Tahoma" w:cs="Tahoma"/>
                <w:sz w:val="8"/>
              </w:rPr>
            </w:pPr>
          </w:p>
        </w:tc>
      </w:tr>
      <w:tr w:rsidR="00D648FC" w14:paraId="43AA5EB0" w14:textId="77777777" w:rsidTr="00AD2F64">
        <w:tc>
          <w:tcPr>
            <w:tcW w:w="3047" w:type="dxa"/>
            <w:tcBorders>
              <w:top w:val="nil"/>
              <w:left w:val="nil"/>
              <w:bottom w:val="nil"/>
              <w:right w:val="single" w:sz="12" w:space="0" w:color="auto"/>
            </w:tcBorders>
          </w:tcPr>
          <w:p w14:paraId="3213A548" w14:textId="77777777" w:rsidR="00D648FC" w:rsidRDefault="00D648FC" w:rsidP="00AD2F64">
            <w:pPr>
              <w:rPr>
                <w:rFonts w:ascii="Tahoma" w:hAnsi="Tahoma" w:cs="Tahoma"/>
                <w:b/>
                <w:bCs/>
                <w:sz w:val="30"/>
              </w:rPr>
            </w:pPr>
          </w:p>
        </w:tc>
        <w:tc>
          <w:tcPr>
            <w:tcW w:w="3828" w:type="dxa"/>
            <w:tcBorders>
              <w:top w:val="nil"/>
              <w:left w:val="single" w:sz="12" w:space="0" w:color="auto"/>
              <w:bottom w:val="nil"/>
              <w:right w:val="single" w:sz="12" w:space="0" w:color="auto"/>
            </w:tcBorders>
          </w:tcPr>
          <w:p w14:paraId="36B89B71" w14:textId="77777777" w:rsidR="00D648FC" w:rsidRDefault="00D648FC" w:rsidP="00AD2F64">
            <w:pPr>
              <w:pStyle w:val="Heading2"/>
            </w:pPr>
            <w:r>
              <w:t xml:space="preserve"> CONTRAT D’INTERNAT</w:t>
            </w:r>
          </w:p>
        </w:tc>
        <w:tc>
          <w:tcPr>
            <w:tcW w:w="3260" w:type="dxa"/>
            <w:tcBorders>
              <w:top w:val="nil"/>
              <w:left w:val="single" w:sz="12" w:space="0" w:color="auto"/>
              <w:bottom w:val="nil"/>
              <w:right w:val="nil"/>
            </w:tcBorders>
          </w:tcPr>
          <w:p w14:paraId="6330012F" w14:textId="77777777" w:rsidR="00D648FC" w:rsidRDefault="00D648FC" w:rsidP="00AD2F64">
            <w:pPr>
              <w:rPr>
                <w:rFonts w:ascii="Tahoma" w:hAnsi="Tahoma" w:cs="Tahoma"/>
                <w:b/>
                <w:bCs/>
                <w:sz w:val="30"/>
              </w:rPr>
            </w:pPr>
          </w:p>
        </w:tc>
      </w:tr>
      <w:tr w:rsidR="00D648FC" w14:paraId="725F324D" w14:textId="77777777" w:rsidTr="00AD2F64">
        <w:tc>
          <w:tcPr>
            <w:tcW w:w="3047" w:type="dxa"/>
            <w:tcBorders>
              <w:top w:val="nil"/>
              <w:left w:val="nil"/>
              <w:bottom w:val="nil"/>
              <w:right w:val="single" w:sz="12" w:space="0" w:color="auto"/>
            </w:tcBorders>
          </w:tcPr>
          <w:p w14:paraId="79FF4E04" w14:textId="77777777" w:rsidR="00D648FC" w:rsidRDefault="00D648FC" w:rsidP="00AD2F64">
            <w:pPr>
              <w:rPr>
                <w:rFonts w:ascii="Tahoma" w:hAnsi="Tahoma" w:cs="Tahoma"/>
                <w:sz w:val="12"/>
              </w:rPr>
            </w:pPr>
          </w:p>
        </w:tc>
        <w:tc>
          <w:tcPr>
            <w:tcW w:w="3828" w:type="dxa"/>
            <w:tcBorders>
              <w:top w:val="nil"/>
              <w:left w:val="single" w:sz="12" w:space="0" w:color="auto"/>
              <w:bottom w:val="single" w:sz="12" w:space="0" w:color="auto"/>
              <w:right w:val="single" w:sz="12" w:space="0" w:color="auto"/>
            </w:tcBorders>
          </w:tcPr>
          <w:p w14:paraId="5260E59D" w14:textId="77777777" w:rsidR="00D648FC" w:rsidRDefault="00D648FC" w:rsidP="00AD2F64">
            <w:pPr>
              <w:rPr>
                <w:rFonts w:ascii="Tahoma" w:hAnsi="Tahoma" w:cs="Tahoma"/>
                <w:sz w:val="12"/>
              </w:rPr>
            </w:pPr>
          </w:p>
        </w:tc>
        <w:tc>
          <w:tcPr>
            <w:tcW w:w="3260" w:type="dxa"/>
            <w:tcBorders>
              <w:top w:val="nil"/>
              <w:left w:val="single" w:sz="12" w:space="0" w:color="auto"/>
              <w:bottom w:val="nil"/>
              <w:right w:val="nil"/>
            </w:tcBorders>
          </w:tcPr>
          <w:p w14:paraId="6A55A31B" w14:textId="77777777" w:rsidR="00D648FC" w:rsidRDefault="00D648FC" w:rsidP="00AD2F64">
            <w:pPr>
              <w:rPr>
                <w:rFonts w:ascii="Tahoma" w:hAnsi="Tahoma" w:cs="Tahoma"/>
                <w:sz w:val="12"/>
              </w:rPr>
            </w:pPr>
          </w:p>
        </w:tc>
      </w:tr>
    </w:tbl>
    <w:p w14:paraId="4919989A" w14:textId="77777777" w:rsidR="00D648FC" w:rsidRDefault="00D648FC" w:rsidP="00D648FC">
      <w:pPr>
        <w:rPr>
          <w:rFonts w:ascii="Tahoma" w:hAnsi="Tahoma" w:cs="Tahoma"/>
          <w:sz w:val="18"/>
        </w:rPr>
      </w:pPr>
    </w:p>
    <w:p w14:paraId="760023AF" w14:textId="77777777" w:rsidR="00D648FC" w:rsidRDefault="00D648FC" w:rsidP="00D648FC">
      <w:pPr>
        <w:rPr>
          <w:rFonts w:ascii="Tahoma" w:hAnsi="Tahoma" w:cs="Tahoma"/>
          <w:sz w:val="18"/>
        </w:rPr>
      </w:pPr>
    </w:p>
    <w:p w14:paraId="7E65E54F" w14:textId="77777777" w:rsidR="00D648FC" w:rsidRDefault="00D648FC" w:rsidP="00D648FC">
      <w:pPr>
        <w:rPr>
          <w:rFonts w:ascii="Tahoma" w:hAnsi="Tahoma" w:cs="Tahoma"/>
          <w:sz w:val="18"/>
        </w:rPr>
      </w:pPr>
      <w:r>
        <w:rPr>
          <w:rFonts w:ascii="Tahoma" w:hAnsi="Tahoma" w:cs="Tahoma"/>
          <w:sz w:val="18"/>
        </w:rPr>
        <w:t xml:space="preserve">Entre les parties </w:t>
      </w:r>
      <w:proofErr w:type="gramStart"/>
      <w:r>
        <w:rPr>
          <w:rFonts w:ascii="Tahoma" w:hAnsi="Tahoma" w:cs="Tahoma"/>
          <w:sz w:val="18"/>
        </w:rPr>
        <w:t>soussignées:</w:t>
      </w:r>
      <w:proofErr w:type="gramEnd"/>
    </w:p>
    <w:p w14:paraId="261B07E7" w14:textId="77777777" w:rsidR="00D648FC" w:rsidRDefault="00D648FC" w:rsidP="00D648FC">
      <w:pPr>
        <w:rPr>
          <w:rFonts w:ascii="Tahoma" w:hAnsi="Tahoma" w:cs="Tahoma"/>
          <w:sz w:val="8"/>
        </w:rPr>
      </w:pPr>
    </w:p>
    <w:p w14:paraId="760AFAA9" w14:textId="77777777" w:rsidR="00D648FC" w:rsidRDefault="00D648FC" w:rsidP="00D648FC">
      <w:pPr>
        <w:jc w:val="center"/>
        <w:rPr>
          <w:rFonts w:ascii="Tahoma" w:hAnsi="Tahoma" w:cs="Tahoma"/>
          <w:sz w:val="18"/>
        </w:rPr>
      </w:pPr>
      <w:proofErr w:type="gramStart"/>
      <w:r>
        <w:rPr>
          <w:rFonts w:ascii="Tahoma" w:hAnsi="Tahoma" w:cs="Tahoma"/>
          <w:b/>
          <w:sz w:val="18"/>
        </w:rPr>
        <w:t>d’une</w:t>
      </w:r>
      <w:proofErr w:type="gramEnd"/>
      <w:r>
        <w:rPr>
          <w:rFonts w:ascii="Tahoma" w:hAnsi="Tahoma" w:cs="Tahoma"/>
          <w:b/>
          <w:sz w:val="18"/>
        </w:rPr>
        <w:t xml:space="preserve"> part:</w:t>
      </w:r>
    </w:p>
    <w:p w14:paraId="1E3F2C1E" w14:textId="77777777" w:rsidR="00D648FC" w:rsidRDefault="00D648FC" w:rsidP="00D648FC">
      <w:pPr>
        <w:rPr>
          <w:rFonts w:ascii="Tahoma" w:hAnsi="Tahoma" w:cs="Tahoma"/>
          <w:sz w:val="18"/>
        </w:rPr>
      </w:pPr>
    </w:p>
    <w:p w14:paraId="788C4526" w14:textId="77777777" w:rsidR="00D648FC" w:rsidRDefault="00D648FC" w:rsidP="00D648FC">
      <w:pPr>
        <w:rPr>
          <w:rFonts w:ascii="Tahoma" w:hAnsi="Tahoma" w:cs="Tahoma"/>
          <w:sz w:val="18"/>
        </w:rPr>
      </w:pPr>
    </w:p>
    <w:p w14:paraId="3845C33C" w14:textId="77777777" w:rsidR="00D648FC" w:rsidRDefault="00D648FC" w:rsidP="00D648FC">
      <w:pPr>
        <w:rPr>
          <w:rFonts w:ascii="Tahoma" w:hAnsi="Tahoma" w:cs="Tahoma"/>
          <w:sz w:val="18"/>
        </w:rPr>
      </w:pPr>
      <w:r>
        <w:rPr>
          <w:rFonts w:ascii="Tahoma" w:hAnsi="Tahoma" w:cs="Tahoma"/>
          <w:i/>
          <w:sz w:val="18"/>
          <w:u w:val="single"/>
        </w:rPr>
        <w:t xml:space="preserve">Nom et prénom de la / des </w:t>
      </w:r>
      <w:r w:rsidRPr="0063308B">
        <w:rPr>
          <w:rFonts w:ascii="Tahoma" w:hAnsi="Tahoma" w:cs="Tahoma"/>
          <w:i/>
          <w:sz w:val="18"/>
          <w:szCs w:val="22"/>
          <w:u w:val="single"/>
        </w:rPr>
        <w:t>personne</w:t>
      </w:r>
      <w:r>
        <w:rPr>
          <w:rFonts w:ascii="Tahoma" w:hAnsi="Tahoma" w:cs="Tahoma"/>
          <w:i/>
          <w:sz w:val="18"/>
          <w:szCs w:val="22"/>
          <w:u w:val="single"/>
        </w:rPr>
        <w:t>(s)</w:t>
      </w:r>
      <w:r w:rsidRPr="0063308B">
        <w:rPr>
          <w:rFonts w:ascii="Tahoma" w:hAnsi="Tahoma" w:cs="Tahoma"/>
          <w:i/>
          <w:sz w:val="18"/>
          <w:szCs w:val="22"/>
          <w:u w:val="single"/>
        </w:rPr>
        <w:t xml:space="preserve"> investie</w:t>
      </w:r>
      <w:r>
        <w:rPr>
          <w:rFonts w:ascii="Tahoma" w:hAnsi="Tahoma" w:cs="Tahoma"/>
          <w:i/>
          <w:sz w:val="18"/>
          <w:szCs w:val="22"/>
          <w:u w:val="single"/>
        </w:rPr>
        <w:t>(s)</w:t>
      </w:r>
      <w:r w:rsidRPr="0063308B">
        <w:rPr>
          <w:rFonts w:ascii="Tahoma" w:hAnsi="Tahoma" w:cs="Tahoma"/>
          <w:i/>
          <w:sz w:val="18"/>
          <w:szCs w:val="22"/>
          <w:u w:val="single"/>
        </w:rPr>
        <w:t xml:space="preserve"> de l’autorité </w:t>
      </w:r>
      <w:proofErr w:type="gramStart"/>
      <w:r w:rsidRPr="0063308B">
        <w:rPr>
          <w:rFonts w:ascii="Tahoma" w:hAnsi="Tahoma" w:cs="Tahoma"/>
          <w:i/>
          <w:sz w:val="18"/>
          <w:szCs w:val="22"/>
          <w:u w:val="single"/>
        </w:rPr>
        <w:t>parentale</w:t>
      </w:r>
      <w:r>
        <w:rPr>
          <w:rFonts w:ascii="Tahoma" w:hAnsi="Tahoma" w:cs="Tahoma"/>
          <w:i/>
          <w:sz w:val="18"/>
        </w:rPr>
        <w:t>:</w:t>
      </w:r>
      <w:proofErr w:type="gramEnd"/>
    </w:p>
    <w:p w14:paraId="675F9529" w14:textId="77777777" w:rsidR="00D648FC" w:rsidRDefault="00D648FC" w:rsidP="00D648FC">
      <w:pPr>
        <w:rPr>
          <w:rFonts w:ascii="Tahoma" w:hAnsi="Tahoma" w:cs="Tahoma"/>
          <w:sz w:val="18"/>
        </w:rPr>
      </w:pPr>
    </w:p>
    <w:p w14:paraId="58EA20DB" w14:textId="77777777" w:rsidR="00D648FC" w:rsidRPr="001909AF" w:rsidRDefault="00D648FC" w:rsidP="00D648FC">
      <w:pPr>
        <w:rPr>
          <w:rFonts w:ascii="Tahoma" w:hAnsi="Tahoma" w:cs="Tahoma"/>
          <w:sz w:val="18"/>
          <w:u w:val="single"/>
        </w:rPr>
      </w:pP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p>
    <w:p w14:paraId="28FB5F08" w14:textId="77777777" w:rsidR="00D648FC" w:rsidRDefault="00D648FC" w:rsidP="00D648FC">
      <w:pPr>
        <w:rPr>
          <w:rFonts w:ascii="Tahoma" w:hAnsi="Tahoma" w:cs="Tahoma"/>
          <w:sz w:val="18"/>
        </w:rPr>
      </w:pPr>
    </w:p>
    <w:p w14:paraId="4E7977D8" w14:textId="77777777" w:rsidR="00D648FC" w:rsidRPr="00464213" w:rsidRDefault="00D648FC" w:rsidP="00D648FC">
      <w:pPr>
        <w:rPr>
          <w:rFonts w:ascii="Tahoma" w:hAnsi="Tahoma" w:cs="Tahoma"/>
          <w:sz w:val="18"/>
          <w:u w:val="single"/>
        </w:rPr>
      </w:pPr>
      <w:proofErr w:type="gramStart"/>
      <w:r>
        <w:rPr>
          <w:rFonts w:ascii="Tahoma" w:hAnsi="Tahoma" w:cs="Tahoma"/>
          <w:i/>
          <w:sz w:val="18"/>
        </w:rPr>
        <w:t>Adresse:</w:t>
      </w:r>
      <w:proofErr w:type="gramEnd"/>
      <w:r>
        <w:rPr>
          <w:rFonts w:ascii="Tahoma" w:hAnsi="Tahoma" w:cs="Tahoma"/>
          <w:sz w:val="18"/>
        </w:rPr>
        <w:t xml:space="preserve"> </w:t>
      </w:r>
      <w:r>
        <w:rPr>
          <w:rFonts w:ascii="Tahoma" w:hAnsi="Tahoma" w:cs="Tahoma"/>
          <w:sz w:val="18"/>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p>
    <w:p w14:paraId="24F76D51" w14:textId="77777777" w:rsidR="00D648FC" w:rsidRDefault="00D648FC" w:rsidP="00D648FC">
      <w:pPr>
        <w:rPr>
          <w:rFonts w:ascii="Tahoma" w:hAnsi="Tahoma" w:cs="Tahoma"/>
          <w:sz w:val="18"/>
        </w:rPr>
      </w:pPr>
    </w:p>
    <w:p w14:paraId="432979B8" w14:textId="77777777" w:rsidR="00D648FC" w:rsidRPr="0006586D" w:rsidRDefault="00D648FC" w:rsidP="00D648FC">
      <w:pPr>
        <w:rPr>
          <w:rFonts w:ascii="Tahoma" w:hAnsi="Tahoma" w:cs="Tahoma"/>
          <w:iCs/>
          <w:sz w:val="18"/>
          <w:u w:val="single"/>
        </w:rPr>
      </w:pPr>
      <w:r w:rsidRPr="00A176FB">
        <w:rPr>
          <w:rFonts w:ascii="Tahoma" w:hAnsi="Tahoma" w:cs="Tahoma"/>
          <w:i/>
          <w:sz w:val="18"/>
        </w:rPr>
        <w:t xml:space="preserve">N° de </w:t>
      </w:r>
      <w:proofErr w:type="gramStart"/>
      <w:r>
        <w:rPr>
          <w:rFonts w:ascii="Tahoma" w:hAnsi="Tahoma" w:cs="Tahoma"/>
          <w:i/>
          <w:sz w:val="18"/>
        </w:rPr>
        <w:t>t</w:t>
      </w:r>
      <w:r w:rsidRPr="00A176FB">
        <w:rPr>
          <w:rFonts w:ascii="Tahoma" w:hAnsi="Tahoma" w:cs="Tahoma"/>
          <w:i/>
          <w:sz w:val="18"/>
        </w:rPr>
        <w:t>éléphone</w:t>
      </w:r>
      <w:r>
        <w:rPr>
          <w:rFonts w:ascii="Tahoma" w:hAnsi="Tahoma" w:cs="Tahoma"/>
          <w:i/>
          <w:sz w:val="18"/>
        </w:rPr>
        <w:t>:</w:t>
      </w:r>
      <w:proofErr w:type="gramEnd"/>
      <w:r>
        <w:rPr>
          <w:rFonts w:ascii="Tahoma" w:hAnsi="Tahoma" w:cs="Tahoma"/>
          <w:i/>
          <w:sz w:val="18"/>
        </w:rPr>
        <w:t xml:space="preserve"> </w:t>
      </w:r>
      <w:r>
        <w:rPr>
          <w:rFonts w:ascii="Tahoma" w:hAnsi="Tahoma" w:cs="Tahoma"/>
          <w:i/>
          <w:sz w:val="18"/>
          <w:u w:val="single"/>
        </w:rPr>
        <w:tab/>
      </w:r>
      <w:r>
        <w:rPr>
          <w:rFonts w:ascii="Tahoma" w:hAnsi="Tahoma" w:cs="Tahoma"/>
          <w:i/>
          <w:sz w:val="18"/>
          <w:u w:val="single"/>
        </w:rPr>
        <w:tab/>
      </w:r>
      <w:r>
        <w:rPr>
          <w:rFonts w:ascii="Tahoma" w:hAnsi="Tahoma" w:cs="Tahoma"/>
          <w:i/>
          <w:sz w:val="18"/>
          <w:u w:val="single"/>
        </w:rPr>
        <w:tab/>
      </w:r>
      <w:r>
        <w:rPr>
          <w:rFonts w:ascii="Tahoma" w:hAnsi="Tahoma" w:cs="Tahoma"/>
          <w:i/>
          <w:sz w:val="18"/>
          <w:u w:val="single"/>
        </w:rPr>
        <w:tab/>
      </w:r>
      <w:r>
        <w:rPr>
          <w:rFonts w:ascii="Tahoma" w:hAnsi="Tahoma" w:cs="Tahoma"/>
          <w:i/>
          <w:sz w:val="18"/>
          <w:u w:val="single"/>
        </w:rPr>
        <w:tab/>
      </w:r>
      <w:r>
        <w:rPr>
          <w:rFonts w:ascii="Tahoma" w:hAnsi="Tahoma" w:cs="Tahoma"/>
          <w:i/>
          <w:sz w:val="18"/>
          <w:u w:val="single"/>
        </w:rPr>
        <w:tab/>
      </w:r>
      <w:r>
        <w:rPr>
          <w:rFonts w:ascii="Tahoma" w:hAnsi="Tahoma" w:cs="Tahoma"/>
          <w:i/>
          <w:sz w:val="18"/>
        </w:rPr>
        <w:tab/>
      </w:r>
      <w:r>
        <w:rPr>
          <w:rFonts w:ascii="Tahoma" w:hAnsi="Tahoma" w:cs="Tahoma"/>
          <w:i/>
          <w:sz w:val="18"/>
          <w:u w:val="single"/>
        </w:rPr>
        <w:tab/>
      </w:r>
      <w:r>
        <w:rPr>
          <w:rFonts w:ascii="Tahoma" w:hAnsi="Tahoma" w:cs="Tahoma"/>
          <w:i/>
          <w:sz w:val="18"/>
          <w:u w:val="single"/>
        </w:rPr>
        <w:tab/>
      </w:r>
      <w:r>
        <w:rPr>
          <w:rFonts w:ascii="Tahoma" w:hAnsi="Tahoma" w:cs="Tahoma"/>
          <w:i/>
          <w:sz w:val="18"/>
          <w:u w:val="single"/>
        </w:rPr>
        <w:tab/>
      </w:r>
      <w:r>
        <w:rPr>
          <w:rFonts w:ascii="Tahoma" w:hAnsi="Tahoma" w:cs="Tahoma"/>
          <w:i/>
          <w:sz w:val="18"/>
          <w:u w:val="single"/>
        </w:rPr>
        <w:tab/>
      </w:r>
      <w:r>
        <w:rPr>
          <w:rFonts w:ascii="Tahoma" w:hAnsi="Tahoma" w:cs="Tahoma"/>
          <w:i/>
          <w:sz w:val="18"/>
          <w:u w:val="single"/>
        </w:rPr>
        <w:tab/>
      </w:r>
    </w:p>
    <w:p w14:paraId="292F51A6" w14:textId="77777777" w:rsidR="00D648FC" w:rsidRDefault="00D648FC" w:rsidP="00D648FC">
      <w:pPr>
        <w:rPr>
          <w:rFonts w:ascii="Tahoma" w:hAnsi="Tahoma" w:cs="Tahoma"/>
          <w:sz w:val="18"/>
        </w:rPr>
      </w:pPr>
    </w:p>
    <w:p w14:paraId="175C23ED" w14:textId="77777777" w:rsidR="00D648FC" w:rsidRDefault="00D648FC" w:rsidP="00D648FC">
      <w:pPr>
        <w:rPr>
          <w:rFonts w:ascii="Tahoma" w:hAnsi="Tahoma" w:cs="Tahoma"/>
          <w:sz w:val="18"/>
        </w:rPr>
      </w:pPr>
      <w:proofErr w:type="gramStart"/>
      <w:r>
        <w:rPr>
          <w:rFonts w:ascii="Tahoma" w:hAnsi="Tahoma" w:cs="Tahoma"/>
          <w:sz w:val="18"/>
        </w:rPr>
        <w:t>exerçant</w:t>
      </w:r>
      <w:proofErr w:type="gramEnd"/>
      <w:r>
        <w:rPr>
          <w:rFonts w:ascii="Tahoma" w:hAnsi="Tahoma" w:cs="Tahoma"/>
          <w:sz w:val="18"/>
        </w:rPr>
        <w:t xml:space="preserve"> son / leur autorité parentale et agissant comme représentant/s légal/aux du mineur</w:t>
      </w:r>
    </w:p>
    <w:p w14:paraId="44DAEDAD" w14:textId="77777777" w:rsidR="00D648FC" w:rsidRDefault="00D648FC" w:rsidP="00D648FC">
      <w:pPr>
        <w:rPr>
          <w:rFonts w:ascii="Tahoma" w:hAnsi="Tahoma" w:cs="Tahoma"/>
          <w:sz w:val="18"/>
        </w:rPr>
      </w:pPr>
    </w:p>
    <w:p w14:paraId="1DDCD0A1" w14:textId="77777777" w:rsidR="00D648FC" w:rsidRPr="000E1C1E" w:rsidRDefault="00D648FC" w:rsidP="00D648FC">
      <w:pPr>
        <w:rPr>
          <w:rFonts w:ascii="Tahoma" w:hAnsi="Tahoma" w:cs="Tahoma"/>
          <w:sz w:val="18"/>
          <w:u w:val="single"/>
        </w:rPr>
      </w:pPr>
      <w:r w:rsidRPr="000E1C1E">
        <w:rPr>
          <w:rFonts w:ascii="Tahoma" w:hAnsi="Tahoma" w:cs="Tahoma"/>
          <w:i/>
          <w:sz w:val="18"/>
          <w:u w:val="single"/>
        </w:rPr>
        <w:t xml:space="preserve">Nom et prénom de la jeune </w:t>
      </w:r>
      <w:proofErr w:type="gramStart"/>
      <w:r w:rsidRPr="000E1C1E">
        <w:rPr>
          <w:rFonts w:ascii="Tahoma" w:hAnsi="Tahoma" w:cs="Tahoma"/>
          <w:i/>
          <w:sz w:val="18"/>
          <w:u w:val="single"/>
        </w:rPr>
        <w:t>fille</w:t>
      </w:r>
      <w:r w:rsidRPr="003C6DB5">
        <w:rPr>
          <w:rFonts w:ascii="Tahoma" w:hAnsi="Tahoma" w:cs="Tahoma"/>
          <w:i/>
          <w:sz w:val="18"/>
        </w:rPr>
        <w:t>:</w:t>
      </w:r>
      <w:proofErr w:type="gramEnd"/>
    </w:p>
    <w:p w14:paraId="3B3C6E9B" w14:textId="77777777" w:rsidR="00D648FC" w:rsidRDefault="00D648FC" w:rsidP="00D648FC">
      <w:pPr>
        <w:rPr>
          <w:rFonts w:ascii="Tahoma" w:hAnsi="Tahoma" w:cs="Tahoma"/>
          <w:sz w:val="18"/>
        </w:rPr>
      </w:pPr>
    </w:p>
    <w:p w14:paraId="186BFA0A" w14:textId="77777777" w:rsidR="00D648FC" w:rsidRPr="00464213" w:rsidRDefault="00D648FC" w:rsidP="00D648FC">
      <w:pPr>
        <w:rPr>
          <w:rFonts w:ascii="Tahoma" w:hAnsi="Tahoma" w:cs="Tahoma"/>
          <w:sz w:val="18"/>
          <w:u w:val="single"/>
        </w:rPr>
      </w:pP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p>
    <w:p w14:paraId="01642149" w14:textId="77777777" w:rsidR="00D648FC" w:rsidRDefault="00D648FC" w:rsidP="00D648FC">
      <w:pPr>
        <w:rPr>
          <w:rFonts w:ascii="Tahoma" w:hAnsi="Tahoma" w:cs="Tahoma"/>
          <w:sz w:val="18"/>
        </w:rPr>
      </w:pPr>
    </w:p>
    <w:p w14:paraId="795DA437" w14:textId="77777777" w:rsidR="00D648FC" w:rsidRPr="003D5ECA" w:rsidRDefault="00D648FC" w:rsidP="00D648FC">
      <w:pPr>
        <w:rPr>
          <w:rFonts w:ascii="Tahoma" w:hAnsi="Tahoma" w:cs="Tahoma"/>
          <w:sz w:val="18"/>
          <w:u w:val="single"/>
        </w:rPr>
      </w:pPr>
      <w:r>
        <w:rPr>
          <w:rFonts w:ascii="Tahoma" w:hAnsi="Tahoma" w:cs="Tahoma"/>
          <w:i/>
          <w:sz w:val="18"/>
        </w:rPr>
        <w:t xml:space="preserve">Date et lieu de </w:t>
      </w:r>
      <w:proofErr w:type="gramStart"/>
      <w:r>
        <w:rPr>
          <w:rFonts w:ascii="Tahoma" w:hAnsi="Tahoma" w:cs="Tahoma"/>
          <w:i/>
          <w:sz w:val="18"/>
        </w:rPr>
        <w:t>naissance:</w:t>
      </w:r>
      <w:proofErr w:type="gramEnd"/>
      <w:r>
        <w:rPr>
          <w:rFonts w:ascii="Tahoma" w:hAnsi="Tahoma" w:cs="Tahoma"/>
          <w:sz w:val="18"/>
        </w:rPr>
        <w:t xml:space="preserve">  </w:t>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p>
    <w:p w14:paraId="1871C2C0" w14:textId="77777777" w:rsidR="00D648FC" w:rsidRDefault="00D648FC" w:rsidP="00D648FC">
      <w:pPr>
        <w:rPr>
          <w:rFonts w:ascii="Tahoma" w:hAnsi="Tahoma" w:cs="Tahoma"/>
          <w:sz w:val="18"/>
        </w:rPr>
      </w:pPr>
    </w:p>
    <w:p w14:paraId="5F490D00" w14:textId="77777777" w:rsidR="00D648FC" w:rsidRPr="003D5ECA" w:rsidRDefault="00D648FC" w:rsidP="00D648FC">
      <w:pPr>
        <w:rPr>
          <w:rFonts w:ascii="Tahoma" w:hAnsi="Tahoma" w:cs="Tahoma"/>
          <w:sz w:val="18"/>
          <w:u w:val="single"/>
        </w:rPr>
      </w:pPr>
      <w:proofErr w:type="gramStart"/>
      <w:r>
        <w:rPr>
          <w:rFonts w:ascii="Tahoma" w:hAnsi="Tahoma" w:cs="Tahoma"/>
          <w:i/>
          <w:sz w:val="18"/>
        </w:rPr>
        <w:t>Adresse:</w:t>
      </w:r>
      <w:proofErr w:type="gramEnd"/>
      <w:r>
        <w:rPr>
          <w:rFonts w:ascii="Tahoma" w:hAnsi="Tahoma" w:cs="Tahoma"/>
          <w:sz w:val="18"/>
        </w:rPr>
        <w:t xml:space="preserve">  </w:t>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p>
    <w:p w14:paraId="10849D42" w14:textId="77777777" w:rsidR="00D648FC" w:rsidRDefault="00D648FC" w:rsidP="00D648FC">
      <w:pPr>
        <w:rPr>
          <w:rFonts w:ascii="Tahoma" w:hAnsi="Tahoma" w:cs="Tahoma"/>
          <w:sz w:val="18"/>
        </w:rPr>
      </w:pPr>
    </w:p>
    <w:p w14:paraId="4A91A1CD" w14:textId="77777777" w:rsidR="00D648FC" w:rsidRDefault="00D648FC" w:rsidP="00D648FC">
      <w:pPr>
        <w:rPr>
          <w:rFonts w:ascii="Tahoma" w:hAnsi="Tahoma" w:cs="Tahoma"/>
          <w:sz w:val="18"/>
        </w:rPr>
      </w:pPr>
    </w:p>
    <w:p w14:paraId="4FF9117C" w14:textId="77777777" w:rsidR="00D648FC" w:rsidRDefault="00D648FC" w:rsidP="00D648FC">
      <w:pPr>
        <w:rPr>
          <w:rFonts w:ascii="Tahoma" w:hAnsi="Tahoma" w:cs="Tahoma"/>
          <w:sz w:val="18"/>
        </w:rPr>
      </w:pPr>
      <w:proofErr w:type="gramStart"/>
      <w:r>
        <w:rPr>
          <w:rFonts w:ascii="Tahoma" w:hAnsi="Tahoma" w:cs="Tahoma"/>
          <w:sz w:val="18"/>
        </w:rPr>
        <w:t>désignée</w:t>
      </w:r>
      <w:proofErr w:type="gramEnd"/>
      <w:r>
        <w:rPr>
          <w:rFonts w:ascii="Tahoma" w:hAnsi="Tahoma" w:cs="Tahoma"/>
          <w:sz w:val="18"/>
        </w:rPr>
        <w:t xml:space="preserve"> dans le cadre du présent contrat « l’élève interne »</w:t>
      </w:r>
    </w:p>
    <w:p w14:paraId="21209DFC" w14:textId="77777777" w:rsidR="00D648FC" w:rsidRDefault="00D648FC" w:rsidP="00D648FC">
      <w:pPr>
        <w:rPr>
          <w:rFonts w:ascii="Tahoma" w:hAnsi="Tahoma" w:cs="Tahoma"/>
          <w:sz w:val="18"/>
        </w:rPr>
      </w:pPr>
    </w:p>
    <w:p w14:paraId="7B59A183" w14:textId="77777777" w:rsidR="00D648FC" w:rsidRDefault="00D648FC" w:rsidP="00D648FC">
      <w:pPr>
        <w:jc w:val="center"/>
        <w:rPr>
          <w:rFonts w:ascii="Tahoma" w:hAnsi="Tahoma" w:cs="Tahoma"/>
          <w:sz w:val="18"/>
        </w:rPr>
      </w:pPr>
      <w:proofErr w:type="gramStart"/>
      <w:r>
        <w:rPr>
          <w:rFonts w:ascii="Tahoma" w:hAnsi="Tahoma" w:cs="Tahoma"/>
          <w:b/>
          <w:sz w:val="18"/>
        </w:rPr>
        <w:t>d’autre</w:t>
      </w:r>
      <w:proofErr w:type="gramEnd"/>
      <w:r>
        <w:rPr>
          <w:rFonts w:ascii="Tahoma" w:hAnsi="Tahoma" w:cs="Tahoma"/>
          <w:b/>
          <w:sz w:val="18"/>
        </w:rPr>
        <w:t xml:space="preserve"> part:</w:t>
      </w:r>
    </w:p>
    <w:p w14:paraId="38961E0B" w14:textId="77777777" w:rsidR="00D648FC" w:rsidRDefault="00D648FC" w:rsidP="00D648FC">
      <w:pPr>
        <w:rPr>
          <w:rFonts w:ascii="Tahoma" w:hAnsi="Tahoma" w:cs="Tahoma"/>
          <w:sz w:val="12"/>
        </w:rPr>
      </w:pPr>
    </w:p>
    <w:p w14:paraId="720B64C9" w14:textId="649B0DAC" w:rsidR="00D648FC" w:rsidRPr="00A176FB" w:rsidRDefault="00D648FC" w:rsidP="00D648FC">
      <w:pPr>
        <w:jc w:val="both"/>
        <w:rPr>
          <w:rFonts w:ascii="Tahoma" w:hAnsi="Tahoma" w:cs="Tahoma"/>
          <w:sz w:val="18"/>
        </w:rPr>
      </w:pPr>
      <w:r w:rsidRPr="00C94300">
        <w:rPr>
          <w:rFonts w:ascii="Tahoma" w:hAnsi="Tahoma" w:cs="Tahoma"/>
          <w:sz w:val="18"/>
        </w:rPr>
        <w:t xml:space="preserve">L’association </w:t>
      </w:r>
      <w:r>
        <w:rPr>
          <w:rFonts w:ascii="Tahoma" w:hAnsi="Tahoma" w:cs="Tahoma"/>
          <w:sz w:val="18"/>
        </w:rPr>
        <w:t>l’AGEDOC</w:t>
      </w:r>
      <w:r w:rsidRPr="00322FD7">
        <w:rPr>
          <w:rFonts w:ascii="Tahoma" w:hAnsi="Tahoma" w:cs="Tahoma"/>
          <w:sz w:val="18"/>
        </w:rPr>
        <w:t xml:space="preserve"> </w:t>
      </w:r>
      <w:proofErr w:type="spellStart"/>
      <w:r w:rsidRPr="00322FD7">
        <w:rPr>
          <w:rFonts w:ascii="Tahoma" w:hAnsi="Tahoma" w:cs="Tahoma"/>
          <w:sz w:val="18"/>
        </w:rPr>
        <w:t>A.s.b.l</w:t>
      </w:r>
      <w:proofErr w:type="spellEnd"/>
      <w:r w:rsidRPr="00322FD7">
        <w:rPr>
          <w:rFonts w:ascii="Tahoma" w:hAnsi="Tahoma" w:cs="Tahoma"/>
          <w:sz w:val="18"/>
        </w:rPr>
        <w:t>.</w:t>
      </w:r>
      <w:r>
        <w:rPr>
          <w:rFonts w:ascii="Tahoma" w:hAnsi="Tahoma" w:cs="Tahoma"/>
          <w:sz w:val="18"/>
        </w:rPr>
        <w:t xml:space="preserve"> ayant son siège social à Luxembourg, 21, rue d’Anvers,</w:t>
      </w:r>
      <w:r w:rsidRPr="00C94300">
        <w:rPr>
          <w:rFonts w:ascii="Tahoma" w:hAnsi="Tahoma" w:cs="Tahoma"/>
          <w:sz w:val="18"/>
        </w:rPr>
        <w:t xml:space="preserve"> représentée par ses organes statutaires actuellement en fonction, lesquels délèguent pour la signature du </w:t>
      </w:r>
      <w:r>
        <w:rPr>
          <w:rFonts w:ascii="Tahoma" w:hAnsi="Tahoma" w:cs="Tahoma"/>
          <w:sz w:val="18"/>
        </w:rPr>
        <w:t xml:space="preserve">présent </w:t>
      </w:r>
      <w:r w:rsidRPr="00C94300">
        <w:rPr>
          <w:rFonts w:ascii="Tahoma" w:hAnsi="Tahoma" w:cs="Tahoma"/>
          <w:sz w:val="18"/>
        </w:rPr>
        <w:t>contrat tous pouvoirs à</w:t>
      </w:r>
      <w:r>
        <w:rPr>
          <w:rFonts w:ascii="Tahoma" w:hAnsi="Tahoma" w:cs="Tahoma"/>
          <w:sz w:val="18"/>
        </w:rPr>
        <w:t xml:space="preserve"> Madame </w:t>
      </w:r>
      <w:r w:rsidR="00E16155">
        <w:rPr>
          <w:rFonts w:ascii="Tahoma" w:hAnsi="Tahoma" w:cs="Tahoma"/>
          <w:sz w:val="18"/>
        </w:rPr>
        <w:t>Christine GOY</w:t>
      </w:r>
      <w:r w:rsidRPr="00A176FB">
        <w:rPr>
          <w:rFonts w:ascii="Tahoma" w:hAnsi="Tahoma" w:cs="Tahoma"/>
          <w:sz w:val="18"/>
        </w:rPr>
        <w:t xml:space="preserve">, </w:t>
      </w:r>
      <w:r>
        <w:rPr>
          <w:rFonts w:ascii="Tahoma" w:hAnsi="Tahoma" w:cs="Tahoma"/>
          <w:sz w:val="18"/>
        </w:rPr>
        <w:t>chargée de direction</w:t>
      </w:r>
      <w:r w:rsidRPr="00A176FB">
        <w:rPr>
          <w:rFonts w:ascii="Tahoma" w:hAnsi="Tahoma" w:cs="Tahoma"/>
          <w:sz w:val="18"/>
        </w:rPr>
        <w:t xml:space="preserve"> de l’internat « Internat Privé </w:t>
      </w:r>
      <w:proofErr w:type="spellStart"/>
      <w:r w:rsidRPr="00A176FB">
        <w:rPr>
          <w:rFonts w:ascii="Tahoma" w:hAnsi="Tahoma" w:cs="Tahoma"/>
          <w:sz w:val="18"/>
        </w:rPr>
        <w:t>Fieldgen</w:t>
      </w:r>
      <w:proofErr w:type="spellEnd"/>
      <w:r w:rsidRPr="00A176FB">
        <w:rPr>
          <w:rFonts w:ascii="Tahoma" w:hAnsi="Tahoma" w:cs="Tahoma"/>
          <w:sz w:val="18"/>
        </w:rPr>
        <w:t> » à Luxembourg, (</w:t>
      </w:r>
      <w:r w:rsidRPr="00A176FB">
        <w:rPr>
          <w:rFonts w:ascii="Tahoma" w:hAnsi="Tahoma"/>
          <w:sz w:val="18"/>
        </w:rPr>
        <w:t>No de l’agrément ministériel EF/ISF/00</w:t>
      </w:r>
      <w:r>
        <w:rPr>
          <w:rFonts w:ascii="Tahoma" w:hAnsi="Tahoma"/>
          <w:sz w:val="18"/>
        </w:rPr>
        <w:t>3</w:t>
      </w:r>
      <w:r w:rsidRPr="00A176FB">
        <w:rPr>
          <w:rFonts w:ascii="Tahoma" w:hAnsi="Tahoma"/>
          <w:sz w:val="18"/>
        </w:rPr>
        <w:t>),</w:t>
      </w:r>
    </w:p>
    <w:p w14:paraId="3A26563A" w14:textId="77777777" w:rsidR="00D648FC" w:rsidRDefault="00D648FC" w:rsidP="00D648FC">
      <w:pPr>
        <w:rPr>
          <w:rFonts w:ascii="Tahoma" w:hAnsi="Tahoma" w:cs="Tahoma"/>
          <w:sz w:val="12"/>
        </w:rPr>
      </w:pPr>
    </w:p>
    <w:p w14:paraId="6BC6B56D" w14:textId="77777777" w:rsidR="00D648FC" w:rsidRDefault="00D648FC" w:rsidP="00D648FC">
      <w:pPr>
        <w:rPr>
          <w:rFonts w:ascii="Tahoma" w:hAnsi="Tahoma" w:cs="Tahoma"/>
          <w:sz w:val="18"/>
        </w:rPr>
      </w:pPr>
      <w:proofErr w:type="gramStart"/>
      <w:r>
        <w:rPr>
          <w:rFonts w:ascii="Tahoma" w:hAnsi="Tahoma" w:cs="Tahoma"/>
          <w:sz w:val="18"/>
        </w:rPr>
        <w:t>a</w:t>
      </w:r>
      <w:proofErr w:type="gramEnd"/>
      <w:r>
        <w:rPr>
          <w:rFonts w:ascii="Tahoma" w:hAnsi="Tahoma" w:cs="Tahoma"/>
          <w:sz w:val="18"/>
        </w:rPr>
        <w:t xml:space="preserve"> été conclu aujourd’hui le Contrat d’Internat suivant:</w:t>
      </w:r>
    </w:p>
    <w:p w14:paraId="412B05F1" w14:textId="77777777" w:rsidR="00D648FC" w:rsidRDefault="00D648FC" w:rsidP="00D648FC">
      <w:pPr>
        <w:rPr>
          <w:rFonts w:ascii="Tahoma" w:hAnsi="Tahoma" w:cs="Tahoma"/>
          <w:sz w:val="18"/>
        </w:rPr>
      </w:pPr>
    </w:p>
    <w:p w14:paraId="2A8FC565" w14:textId="77777777" w:rsidR="00D648FC" w:rsidRDefault="00D648FC" w:rsidP="00D648FC">
      <w:pPr>
        <w:jc w:val="center"/>
        <w:rPr>
          <w:rFonts w:ascii="Tahoma" w:hAnsi="Tahoma" w:cs="Tahoma"/>
          <w:sz w:val="18"/>
        </w:rPr>
      </w:pPr>
      <w:r>
        <w:rPr>
          <w:rFonts w:ascii="Tahoma" w:hAnsi="Tahoma" w:cs="Tahoma"/>
          <w:b/>
          <w:sz w:val="18"/>
        </w:rPr>
        <w:t>Article 1</w:t>
      </w:r>
    </w:p>
    <w:p w14:paraId="68947B2C" w14:textId="77777777" w:rsidR="00D648FC" w:rsidRDefault="00D648FC" w:rsidP="00D648FC">
      <w:pPr>
        <w:rPr>
          <w:rFonts w:ascii="Tahoma" w:hAnsi="Tahoma" w:cs="Tahoma"/>
          <w:sz w:val="8"/>
        </w:rPr>
      </w:pPr>
    </w:p>
    <w:p w14:paraId="23462BC4" w14:textId="61007C57" w:rsidR="00D648FC" w:rsidRDefault="00D648FC" w:rsidP="00D648FC">
      <w:pPr>
        <w:jc w:val="both"/>
        <w:rPr>
          <w:rFonts w:ascii="Tahoma" w:hAnsi="Tahoma" w:cs="Tahoma"/>
          <w:sz w:val="18"/>
        </w:rPr>
      </w:pPr>
      <w:r w:rsidRPr="00A176FB">
        <w:rPr>
          <w:rFonts w:ascii="Tahoma" w:hAnsi="Tahoma" w:cs="Tahoma"/>
          <w:sz w:val="18"/>
        </w:rPr>
        <w:t>L</w:t>
      </w:r>
      <w:r>
        <w:rPr>
          <w:rFonts w:ascii="Tahoma" w:hAnsi="Tahoma" w:cs="Tahoma"/>
          <w:sz w:val="18"/>
        </w:rPr>
        <w:t>a</w:t>
      </w:r>
      <w:r w:rsidRPr="00A176FB">
        <w:rPr>
          <w:rFonts w:ascii="Tahoma" w:hAnsi="Tahoma" w:cs="Tahoma"/>
          <w:sz w:val="18"/>
        </w:rPr>
        <w:t xml:space="preserve"> jeune</w:t>
      </w:r>
      <w:r>
        <w:rPr>
          <w:rFonts w:ascii="Tahoma" w:hAnsi="Tahoma" w:cs="Tahoma"/>
          <w:sz w:val="18"/>
        </w:rPr>
        <w:t xml:space="preserve"> fille</w:t>
      </w:r>
      <w:r w:rsidRPr="00A176FB">
        <w:rPr>
          <w:rFonts w:ascii="Tahoma" w:hAnsi="Tahoma" w:cs="Tahoma"/>
          <w:sz w:val="18"/>
        </w:rPr>
        <w:t xml:space="preserve"> sera accueilli</w:t>
      </w:r>
      <w:r>
        <w:rPr>
          <w:rFonts w:ascii="Tahoma" w:hAnsi="Tahoma" w:cs="Tahoma"/>
          <w:sz w:val="18"/>
        </w:rPr>
        <w:t>e</w:t>
      </w:r>
      <w:r w:rsidRPr="00A176FB">
        <w:rPr>
          <w:rFonts w:ascii="Tahoma" w:hAnsi="Tahoma" w:cs="Tahoma"/>
          <w:sz w:val="18"/>
        </w:rPr>
        <w:t xml:space="preserve"> à </w:t>
      </w:r>
      <w:proofErr w:type="gramStart"/>
      <w:r w:rsidRPr="00A176FB">
        <w:rPr>
          <w:rFonts w:ascii="Tahoma" w:hAnsi="Tahoma" w:cs="Tahoma"/>
          <w:sz w:val="18"/>
        </w:rPr>
        <w:t>l’</w:t>
      </w:r>
      <w:r>
        <w:rPr>
          <w:rFonts w:ascii="Tahoma" w:hAnsi="Tahoma" w:cs="Tahoma"/>
          <w:sz w:val="18"/>
        </w:rPr>
        <w:t xml:space="preserve"> </w:t>
      </w:r>
      <w:r w:rsidRPr="00A176FB">
        <w:rPr>
          <w:rFonts w:ascii="Tahoma" w:hAnsi="Tahoma" w:cs="Tahoma"/>
          <w:sz w:val="18"/>
        </w:rPr>
        <w:t>«</w:t>
      </w:r>
      <w:proofErr w:type="gramEnd"/>
      <w:r w:rsidRPr="00A176FB">
        <w:rPr>
          <w:rFonts w:ascii="Tahoma" w:hAnsi="Tahoma" w:cs="Tahoma"/>
          <w:sz w:val="18"/>
        </w:rPr>
        <w:t xml:space="preserve"> Internat Privé </w:t>
      </w:r>
      <w:proofErr w:type="spellStart"/>
      <w:r w:rsidRPr="00A176FB">
        <w:rPr>
          <w:rFonts w:ascii="Tahoma" w:hAnsi="Tahoma" w:cs="Tahoma"/>
          <w:sz w:val="18"/>
        </w:rPr>
        <w:t>Fieldgen</w:t>
      </w:r>
      <w:proofErr w:type="spellEnd"/>
      <w:r w:rsidRPr="00A176FB">
        <w:rPr>
          <w:rFonts w:ascii="Tahoma" w:hAnsi="Tahoma" w:cs="Tahoma"/>
          <w:sz w:val="18"/>
        </w:rPr>
        <w:t> » à Luxembourg à partir du</w:t>
      </w:r>
      <w:r>
        <w:rPr>
          <w:rFonts w:ascii="Tahoma" w:hAnsi="Tahoma" w:cs="Tahoma"/>
          <w:sz w:val="18"/>
        </w:rPr>
        <w:t xml:space="preserve"> </w:t>
      </w:r>
      <w:r w:rsidR="00D33AAF">
        <w:rPr>
          <w:rFonts w:ascii="Tahoma" w:hAnsi="Tahoma" w:cs="Tahoma"/>
          <w:sz w:val="18"/>
          <w:u w:val="single"/>
        </w:rPr>
        <w:t>15.09.202</w:t>
      </w:r>
      <w:r w:rsidR="00F605EC">
        <w:rPr>
          <w:rFonts w:ascii="Tahoma" w:hAnsi="Tahoma" w:cs="Tahoma"/>
          <w:sz w:val="18"/>
          <w:u w:val="single"/>
        </w:rPr>
        <w:t>4</w:t>
      </w:r>
      <w:r w:rsidRPr="00A176FB">
        <w:rPr>
          <w:rFonts w:ascii="Tahoma" w:hAnsi="Tahoma" w:cs="Tahoma"/>
          <w:sz w:val="18"/>
        </w:rPr>
        <w:t>. Le contrat est lié à la</w:t>
      </w:r>
      <w:r>
        <w:rPr>
          <w:rFonts w:ascii="Tahoma" w:hAnsi="Tahoma" w:cs="Tahoma"/>
          <w:sz w:val="18"/>
        </w:rPr>
        <w:t xml:space="preserve"> condition que la jeune fille soit inscrite à l’Ecole Privée </w:t>
      </w:r>
      <w:proofErr w:type="spellStart"/>
      <w:r>
        <w:rPr>
          <w:rFonts w:ascii="Tahoma" w:hAnsi="Tahoma" w:cs="Tahoma"/>
          <w:sz w:val="18"/>
        </w:rPr>
        <w:t>Fieldgen</w:t>
      </w:r>
      <w:proofErr w:type="spellEnd"/>
      <w:r>
        <w:rPr>
          <w:rFonts w:ascii="Tahoma" w:hAnsi="Tahoma" w:cs="Tahoma"/>
          <w:sz w:val="18"/>
        </w:rPr>
        <w:t xml:space="preserve">. Au cas où elle ne fréquente plus l’Ecole Privée </w:t>
      </w:r>
      <w:proofErr w:type="spellStart"/>
      <w:r>
        <w:rPr>
          <w:rFonts w:ascii="Tahoma" w:hAnsi="Tahoma" w:cs="Tahoma"/>
          <w:sz w:val="18"/>
        </w:rPr>
        <w:t>Fieldgen</w:t>
      </w:r>
      <w:proofErr w:type="spellEnd"/>
      <w:r>
        <w:rPr>
          <w:rFonts w:ascii="Tahoma" w:hAnsi="Tahoma" w:cs="Tahoma"/>
          <w:sz w:val="18"/>
        </w:rPr>
        <w:t xml:space="preserve">, le contrat est réputé résilié avec effet immédiat. Exceptionnellement une élève fréquentant un autre établissement scolaire peut être admise à l’Internat Privé </w:t>
      </w:r>
      <w:proofErr w:type="spellStart"/>
      <w:r>
        <w:rPr>
          <w:rFonts w:ascii="Tahoma" w:hAnsi="Tahoma" w:cs="Tahoma"/>
          <w:sz w:val="18"/>
        </w:rPr>
        <w:t>Fieldgen</w:t>
      </w:r>
      <w:proofErr w:type="spellEnd"/>
      <w:r>
        <w:rPr>
          <w:rFonts w:ascii="Tahoma" w:hAnsi="Tahoma" w:cs="Tahoma"/>
          <w:sz w:val="18"/>
        </w:rPr>
        <w:t xml:space="preserve"> sur dossier.</w:t>
      </w:r>
    </w:p>
    <w:p w14:paraId="5609BD71" w14:textId="77777777" w:rsidR="00D648FC" w:rsidRDefault="00D648FC" w:rsidP="00D648FC">
      <w:pPr>
        <w:jc w:val="both"/>
        <w:rPr>
          <w:rFonts w:ascii="Tahoma" w:hAnsi="Tahoma" w:cs="Tahoma"/>
          <w:sz w:val="18"/>
        </w:rPr>
      </w:pPr>
    </w:p>
    <w:p w14:paraId="4EB57D94" w14:textId="77777777" w:rsidR="00D648FC" w:rsidRDefault="00D648FC" w:rsidP="00D648FC">
      <w:pPr>
        <w:jc w:val="center"/>
        <w:rPr>
          <w:rFonts w:ascii="Tahoma" w:hAnsi="Tahoma" w:cs="Tahoma"/>
          <w:b/>
          <w:sz w:val="18"/>
        </w:rPr>
      </w:pPr>
      <w:r>
        <w:rPr>
          <w:rFonts w:ascii="Tahoma" w:hAnsi="Tahoma" w:cs="Tahoma"/>
          <w:b/>
          <w:sz w:val="18"/>
        </w:rPr>
        <w:t>Article 2</w:t>
      </w:r>
    </w:p>
    <w:p w14:paraId="239F7554" w14:textId="77777777" w:rsidR="00D648FC" w:rsidRDefault="00D648FC" w:rsidP="00D648FC">
      <w:pPr>
        <w:rPr>
          <w:rFonts w:ascii="Tahoma" w:hAnsi="Tahoma" w:cs="Tahoma"/>
          <w:sz w:val="8"/>
        </w:rPr>
      </w:pPr>
    </w:p>
    <w:p w14:paraId="3764D3D5" w14:textId="77777777" w:rsidR="00D648FC" w:rsidRDefault="00D648FC" w:rsidP="00D648FC">
      <w:pPr>
        <w:jc w:val="both"/>
        <w:rPr>
          <w:rFonts w:ascii="Tahoma" w:hAnsi="Tahoma" w:cs="Tahoma"/>
          <w:sz w:val="18"/>
        </w:rPr>
      </w:pPr>
      <w:r>
        <w:rPr>
          <w:rFonts w:ascii="Tahoma" w:hAnsi="Tahoma" w:cs="Tahoma"/>
          <w:sz w:val="18"/>
        </w:rPr>
        <w:t>Le Contrat d’Internat est conclu pour les mois de septembre à juillet d’une année scolaire. Si le contrat n’est pas résilié au moins quinze jours avant la fin de cette période par l’une des deux parties contractantes, il se prolonge d’une année scolaire par tacite reconduction. Si la formation secondaire de l’élève s’achève ou si l’élève arrête celle-ci ou si elle est renvoyée de l’école, le contrat est résilié de plein droit avec effet immédiat.</w:t>
      </w:r>
    </w:p>
    <w:p w14:paraId="321F74B0" w14:textId="77777777" w:rsidR="00D648FC" w:rsidRDefault="00D648FC" w:rsidP="00D648FC">
      <w:pPr>
        <w:jc w:val="both"/>
        <w:rPr>
          <w:rFonts w:ascii="Tahoma" w:hAnsi="Tahoma" w:cs="Tahoma"/>
          <w:sz w:val="12"/>
        </w:rPr>
      </w:pPr>
    </w:p>
    <w:p w14:paraId="7BCC4366" w14:textId="77777777" w:rsidR="00D648FC" w:rsidRDefault="00D648FC" w:rsidP="00D648FC">
      <w:pPr>
        <w:jc w:val="both"/>
        <w:rPr>
          <w:rFonts w:ascii="Tahoma" w:hAnsi="Tahoma" w:cs="Tahoma"/>
          <w:sz w:val="18"/>
        </w:rPr>
      </w:pPr>
      <w:r>
        <w:rPr>
          <w:rFonts w:ascii="Tahoma" w:hAnsi="Tahoma" w:cs="Tahoma"/>
          <w:sz w:val="18"/>
        </w:rPr>
        <w:t>Au cours de l’année scolaire, la durée de préavis pour la résiliation du contrat s’élève au moins à un mois. Toute résiliation du contrat doit se faire par écrit dans les délais.</w:t>
      </w:r>
    </w:p>
    <w:p w14:paraId="66429A7C" w14:textId="77777777" w:rsidR="00D648FC" w:rsidRDefault="00D648FC" w:rsidP="00D648FC">
      <w:pPr>
        <w:rPr>
          <w:rFonts w:ascii="Tahoma" w:hAnsi="Tahoma" w:cs="Tahoma"/>
          <w:sz w:val="18"/>
        </w:rPr>
      </w:pPr>
    </w:p>
    <w:p w14:paraId="242D7FC2" w14:textId="77777777" w:rsidR="00D648FC" w:rsidRDefault="00D648FC" w:rsidP="00D648FC">
      <w:pPr>
        <w:jc w:val="center"/>
        <w:rPr>
          <w:rFonts w:ascii="Tahoma" w:hAnsi="Tahoma" w:cs="Tahoma"/>
          <w:b/>
          <w:sz w:val="18"/>
        </w:rPr>
      </w:pPr>
      <w:r>
        <w:rPr>
          <w:rFonts w:ascii="Tahoma" w:hAnsi="Tahoma" w:cs="Tahoma"/>
          <w:b/>
          <w:sz w:val="18"/>
        </w:rPr>
        <w:t>Article 3</w:t>
      </w:r>
    </w:p>
    <w:p w14:paraId="008B00DC" w14:textId="77777777" w:rsidR="00D648FC" w:rsidRDefault="00D648FC" w:rsidP="00D648FC">
      <w:pPr>
        <w:rPr>
          <w:rFonts w:ascii="Tahoma" w:hAnsi="Tahoma" w:cs="Tahoma"/>
          <w:sz w:val="8"/>
        </w:rPr>
      </w:pPr>
    </w:p>
    <w:p w14:paraId="6FACA10E" w14:textId="77777777" w:rsidR="00D648FC" w:rsidRDefault="00D648FC" w:rsidP="00D648FC">
      <w:pPr>
        <w:jc w:val="both"/>
        <w:rPr>
          <w:rFonts w:ascii="Tahoma" w:hAnsi="Tahoma" w:cs="Tahoma"/>
          <w:sz w:val="18"/>
        </w:rPr>
      </w:pPr>
      <w:r>
        <w:rPr>
          <w:rFonts w:ascii="Tahoma" w:hAnsi="Tahoma" w:cs="Tahoma"/>
          <w:sz w:val="18"/>
        </w:rPr>
        <w:t>Par l’effet du présent contrat, l’organisme gestionnaire de l’internat est obligé d’offrir à l’élève l’hébergement et la nourriture et de le faire bénéficier d’un encadrement socio-éducatif spécifié au projet pédagogique de l’internat. L’obligation du gestionnaire s’arrête lors des vacances scolaires, lors d’une maladie prolongée de l’interne, ainsi que lors des rentrées à domiciles obligatoires (c.-à-d. notamment les weekends, les congés légaux, les renvois, les congés demandés par une personne investie de l’autorité parentale). En cas de maladie, l’interne doit être soignée à la maison ou à l’hôpital sans que les soins puissent être exigés de l’internat.</w:t>
      </w:r>
    </w:p>
    <w:p w14:paraId="4CAB8B93" w14:textId="77777777" w:rsidR="00D648FC" w:rsidRDefault="00D648FC" w:rsidP="00D648FC">
      <w:pPr>
        <w:rPr>
          <w:rFonts w:ascii="Tahoma" w:hAnsi="Tahoma" w:cs="Tahoma"/>
          <w:sz w:val="18"/>
        </w:rPr>
      </w:pPr>
    </w:p>
    <w:p w14:paraId="6C166496" w14:textId="77777777" w:rsidR="00D648FC" w:rsidRPr="00E949D7" w:rsidRDefault="00D648FC" w:rsidP="00D648FC">
      <w:pPr>
        <w:jc w:val="both"/>
        <w:rPr>
          <w:rFonts w:ascii="Tahoma" w:hAnsi="Tahoma" w:cs="Tahoma"/>
          <w:bCs/>
          <w:sz w:val="18"/>
        </w:rPr>
      </w:pPr>
    </w:p>
    <w:p w14:paraId="321DB4B2" w14:textId="77777777" w:rsidR="00D648FC" w:rsidRDefault="00D648FC" w:rsidP="00D648FC">
      <w:pPr>
        <w:jc w:val="center"/>
        <w:rPr>
          <w:rFonts w:ascii="Tahoma" w:hAnsi="Tahoma" w:cs="Tahoma"/>
          <w:b/>
          <w:sz w:val="18"/>
        </w:rPr>
      </w:pPr>
      <w:r>
        <w:rPr>
          <w:rFonts w:ascii="Tahoma" w:hAnsi="Tahoma" w:cs="Tahoma"/>
          <w:b/>
          <w:sz w:val="18"/>
        </w:rPr>
        <w:br/>
        <w:t>Article 4</w:t>
      </w:r>
    </w:p>
    <w:p w14:paraId="38A9E136" w14:textId="77777777" w:rsidR="00D648FC" w:rsidRDefault="00D648FC" w:rsidP="00D648FC">
      <w:pPr>
        <w:rPr>
          <w:rFonts w:ascii="Tahoma" w:hAnsi="Tahoma" w:cs="Tahoma"/>
          <w:sz w:val="8"/>
        </w:rPr>
      </w:pPr>
    </w:p>
    <w:p w14:paraId="6831B892" w14:textId="4AA8A5F6" w:rsidR="00D648FC" w:rsidRDefault="00D648FC" w:rsidP="00D648FC">
      <w:pPr>
        <w:jc w:val="both"/>
        <w:rPr>
          <w:rFonts w:ascii="Tahoma" w:hAnsi="Tahoma" w:cs="Tahoma"/>
          <w:sz w:val="18"/>
        </w:rPr>
      </w:pPr>
      <w:r w:rsidRPr="000E1C1E">
        <w:rPr>
          <w:rFonts w:ascii="Tahoma" w:hAnsi="Tahoma" w:cs="Tahoma"/>
          <w:sz w:val="18"/>
        </w:rPr>
        <w:t>Le montant de la participation des personnes investies de l’autorité parentale pour l’année scolaire</w:t>
      </w:r>
      <w:r>
        <w:rPr>
          <w:rFonts w:ascii="Tahoma" w:hAnsi="Tahoma" w:cs="Tahoma"/>
          <w:sz w:val="18"/>
        </w:rPr>
        <w:t xml:space="preserve"> </w:t>
      </w:r>
      <w:r w:rsidRPr="00F823C2">
        <w:rPr>
          <w:rFonts w:ascii="Tahoma" w:hAnsi="Tahoma" w:cs="Tahoma"/>
          <w:b/>
          <w:sz w:val="18"/>
        </w:rPr>
        <w:t>202</w:t>
      </w:r>
      <w:r w:rsidR="00B552D6">
        <w:rPr>
          <w:rFonts w:ascii="Tahoma" w:hAnsi="Tahoma" w:cs="Tahoma"/>
          <w:b/>
          <w:sz w:val="18"/>
        </w:rPr>
        <w:t>4</w:t>
      </w:r>
      <w:r w:rsidRPr="00F823C2">
        <w:rPr>
          <w:rFonts w:ascii="Tahoma" w:hAnsi="Tahoma" w:cs="Tahoma"/>
          <w:b/>
          <w:sz w:val="18"/>
        </w:rPr>
        <w:t>-202</w:t>
      </w:r>
      <w:r w:rsidR="00B552D6">
        <w:rPr>
          <w:rFonts w:ascii="Tahoma" w:hAnsi="Tahoma" w:cs="Tahoma"/>
          <w:b/>
          <w:sz w:val="18"/>
        </w:rPr>
        <w:t>5</w:t>
      </w:r>
      <w:r w:rsidRPr="00F823C2">
        <w:rPr>
          <w:rFonts w:ascii="Tahoma" w:hAnsi="Tahoma" w:cs="Tahoma"/>
          <w:sz w:val="18"/>
        </w:rPr>
        <w:t xml:space="preserve"> s’élève </w:t>
      </w:r>
      <w:r w:rsidRPr="000E1C1E">
        <w:rPr>
          <w:rFonts w:ascii="Tahoma" w:hAnsi="Tahoma" w:cs="Tahoma"/>
          <w:sz w:val="18"/>
        </w:rPr>
        <w:t xml:space="preserve">à </w:t>
      </w:r>
      <w:r w:rsidRPr="000F4FAD">
        <w:rPr>
          <w:rFonts w:ascii="Tahoma" w:hAnsi="Tahoma" w:cs="Tahoma"/>
          <w:b/>
          <w:sz w:val="18"/>
        </w:rPr>
        <w:t>4.</w:t>
      </w:r>
      <w:r w:rsidR="0033654B" w:rsidRPr="000F4FAD">
        <w:rPr>
          <w:rFonts w:ascii="Tahoma" w:hAnsi="Tahoma" w:cs="Tahoma"/>
          <w:b/>
          <w:sz w:val="18"/>
        </w:rPr>
        <w:t>887</w:t>
      </w:r>
      <w:r w:rsidRPr="000F4FAD">
        <w:rPr>
          <w:rFonts w:ascii="Tahoma" w:hAnsi="Tahoma" w:cs="Tahoma"/>
          <w:b/>
          <w:sz w:val="18"/>
        </w:rPr>
        <w:t>,00</w:t>
      </w:r>
      <w:r w:rsidRPr="000F4FAD">
        <w:rPr>
          <w:rFonts w:ascii="Tahoma" w:hAnsi="Tahoma" w:cs="Tahoma"/>
          <w:bCs/>
          <w:sz w:val="18"/>
        </w:rPr>
        <w:t> </w:t>
      </w:r>
      <w:r w:rsidRPr="000F4FAD">
        <w:rPr>
          <w:rFonts w:ascii="Tahoma" w:hAnsi="Tahoma" w:cs="Tahoma"/>
          <w:b/>
          <w:sz w:val="18"/>
        </w:rPr>
        <w:t xml:space="preserve">€ (quatre mille </w:t>
      </w:r>
      <w:r w:rsidR="0033654B" w:rsidRPr="000F4FAD">
        <w:rPr>
          <w:rFonts w:ascii="Tahoma" w:hAnsi="Tahoma" w:cs="Tahoma"/>
          <w:b/>
          <w:sz w:val="18"/>
        </w:rPr>
        <w:t>huit</w:t>
      </w:r>
      <w:r w:rsidRPr="000F4FAD">
        <w:rPr>
          <w:rFonts w:ascii="Tahoma" w:hAnsi="Tahoma" w:cs="Tahoma"/>
          <w:b/>
          <w:sz w:val="18"/>
        </w:rPr>
        <w:t xml:space="preserve"> cent </w:t>
      </w:r>
      <w:r w:rsidR="003C2866" w:rsidRPr="000F4FAD">
        <w:rPr>
          <w:rFonts w:ascii="Tahoma" w:hAnsi="Tahoma" w:cs="Tahoma"/>
          <w:b/>
          <w:sz w:val="18"/>
        </w:rPr>
        <w:t>quatre-vingt-sept</w:t>
      </w:r>
      <w:r w:rsidRPr="000F4FAD">
        <w:rPr>
          <w:rFonts w:ascii="Tahoma" w:hAnsi="Tahoma" w:cs="Tahoma"/>
          <w:b/>
          <w:sz w:val="18"/>
        </w:rPr>
        <w:t xml:space="preserve"> euros)</w:t>
      </w:r>
      <w:r w:rsidRPr="000F4FAD">
        <w:rPr>
          <w:rFonts w:ascii="Tahoma" w:hAnsi="Tahoma" w:cs="Tahoma"/>
          <w:sz w:val="18"/>
        </w:rPr>
        <w:t>.</w:t>
      </w:r>
      <w:r w:rsidRPr="00F823C2">
        <w:rPr>
          <w:rFonts w:ascii="Tahoma" w:hAnsi="Tahoma" w:cs="Tahoma"/>
          <w:sz w:val="18"/>
        </w:rPr>
        <w:t xml:space="preserve"> </w:t>
      </w:r>
      <w:r w:rsidRPr="000E1C1E">
        <w:rPr>
          <w:rFonts w:ascii="Tahoma" w:hAnsi="Tahoma" w:cs="Tahoma"/>
          <w:sz w:val="18"/>
        </w:rPr>
        <w:t>Il sera refixé à chaque année scolaire. Des réductions sur ce prix peuvent être</w:t>
      </w:r>
      <w:r>
        <w:rPr>
          <w:rFonts w:ascii="Tahoma" w:hAnsi="Tahoma" w:cs="Tahoma"/>
          <w:sz w:val="18"/>
        </w:rPr>
        <w:t xml:space="preserve"> accordées sur demande motivée des personnes investies de l’autorité parentale.</w:t>
      </w:r>
    </w:p>
    <w:p w14:paraId="56829EB7" w14:textId="6CDF9CD7" w:rsidR="00D648FC" w:rsidRDefault="00D648FC" w:rsidP="00D648FC">
      <w:pPr>
        <w:rPr>
          <w:rFonts w:ascii="Tahoma" w:hAnsi="Tahoma" w:cs="Tahoma"/>
          <w:sz w:val="12"/>
        </w:rPr>
      </w:pPr>
    </w:p>
    <w:p w14:paraId="6C0FBEF9" w14:textId="77777777" w:rsidR="00D648FC" w:rsidRDefault="00D648FC" w:rsidP="00D648FC">
      <w:pPr>
        <w:jc w:val="both"/>
        <w:rPr>
          <w:rFonts w:ascii="Tahoma" w:hAnsi="Tahoma" w:cs="Tahoma"/>
          <w:sz w:val="18"/>
        </w:rPr>
      </w:pPr>
      <w:r>
        <w:rPr>
          <w:rFonts w:ascii="Tahoma" w:hAnsi="Tahoma" w:cs="Tahoma"/>
          <w:sz w:val="18"/>
        </w:rPr>
        <w:t>Les personnes investies de l’autorité parentale et la jeune fille s’engagent de façon solidaire et indivisible à payer le prix susdit par trimestre ou par dix tranches d’octobre à juillet inclus. Tous les montants non-payés à leurs échéances relatives porteraient de plein droit et sans mise en demeure préalable des intérêts de retard à hauteur du taux légal à partir de l’échéance jusqu’à paiement pour solde sans préjudice quant à l’exigibilité du montant principal.</w:t>
      </w:r>
    </w:p>
    <w:p w14:paraId="331E5743" w14:textId="77777777" w:rsidR="00D648FC" w:rsidRDefault="00D648FC" w:rsidP="00D648FC">
      <w:pPr>
        <w:jc w:val="both"/>
        <w:rPr>
          <w:rFonts w:ascii="Tahoma" w:hAnsi="Tahoma" w:cs="Tahoma"/>
          <w:sz w:val="12"/>
        </w:rPr>
      </w:pPr>
    </w:p>
    <w:p w14:paraId="2E06621C" w14:textId="77777777" w:rsidR="00D648FC" w:rsidRDefault="00D648FC" w:rsidP="00D648FC">
      <w:pPr>
        <w:jc w:val="both"/>
        <w:rPr>
          <w:rFonts w:ascii="Tahoma" w:hAnsi="Tahoma" w:cs="Tahoma"/>
          <w:bCs/>
          <w:sz w:val="18"/>
        </w:rPr>
      </w:pPr>
      <w:r>
        <w:rPr>
          <w:rFonts w:ascii="Tahoma" w:hAnsi="Tahoma" w:cs="Tahoma"/>
          <w:sz w:val="18"/>
        </w:rPr>
        <w:t>Tous les paiements seront à faire par virement ou par ordre permanent sur le compte BGL</w:t>
      </w:r>
      <w:r>
        <w:rPr>
          <w:rFonts w:ascii="Tahoma" w:hAnsi="Tahoma" w:cs="Tahoma"/>
          <w:bCs/>
          <w:sz w:val="18"/>
        </w:rPr>
        <w:t xml:space="preserve"> LU17 0030 0046 2095 0000 (Code BIC BGLLULL) de « </w:t>
      </w:r>
      <w:proofErr w:type="spellStart"/>
      <w:r>
        <w:rPr>
          <w:rFonts w:ascii="Tahoma" w:hAnsi="Tahoma" w:cs="Tahoma"/>
          <w:bCs/>
          <w:sz w:val="18"/>
        </w:rPr>
        <w:t>Agedoc</w:t>
      </w:r>
      <w:proofErr w:type="spellEnd"/>
      <w:r>
        <w:rPr>
          <w:rFonts w:ascii="Tahoma" w:hAnsi="Tahoma" w:cs="Tahoma"/>
          <w:bCs/>
          <w:sz w:val="18"/>
        </w:rPr>
        <w:t xml:space="preserve">-Internat </w:t>
      </w:r>
      <w:proofErr w:type="spellStart"/>
      <w:r>
        <w:rPr>
          <w:rFonts w:ascii="Tahoma" w:hAnsi="Tahoma" w:cs="Tahoma"/>
          <w:bCs/>
          <w:sz w:val="18"/>
        </w:rPr>
        <w:t>Fieldgen</w:t>
      </w:r>
      <w:proofErr w:type="spellEnd"/>
      <w:r>
        <w:rPr>
          <w:rFonts w:ascii="Tahoma" w:hAnsi="Tahoma" w:cs="Tahoma"/>
          <w:bCs/>
          <w:sz w:val="18"/>
        </w:rPr>
        <w:t xml:space="preserve"> », adresse </w:t>
      </w:r>
      <w:proofErr w:type="gramStart"/>
      <w:r>
        <w:rPr>
          <w:rFonts w:ascii="Tahoma" w:hAnsi="Tahoma" w:cs="Tahoma"/>
          <w:bCs/>
          <w:sz w:val="18"/>
        </w:rPr>
        <w:t>postale:</w:t>
      </w:r>
      <w:proofErr w:type="gramEnd"/>
      <w:r>
        <w:rPr>
          <w:rFonts w:ascii="Tahoma" w:hAnsi="Tahoma" w:cs="Tahoma"/>
          <w:bCs/>
          <w:sz w:val="18"/>
        </w:rPr>
        <w:t xml:space="preserve"> B.P. 1253 L-1012 Luxembourg.</w:t>
      </w:r>
    </w:p>
    <w:p w14:paraId="45EE8B90" w14:textId="77777777" w:rsidR="00D648FC" w:rsidRDefault="00D648FC" w:rsidP="00D648FC">
      <w:pPr>
        <w:jc w:val="both"/>
        <w:rPr>
          <w:rFonts w:ascii="Tahoma" w:hAnsi="Tahoma" w:cs="Tahoma"/>
          <w:sz w:val="12"/>
        </w:rPr>
      </w:pPr>
    </w:p>
    <w:p w14:paraId="6B6CE069" w14:textId="77777777" w:rsidR="00D648FC" w:rsidRDefault="00D648FC" w:rsidP="00D648FC">
      <w:pPr>
        <w:jc w:val="both"/>
        <w:rPr>
          <w:rFonts w:ascii="Tahoma" w:hAnsi="Tahoma" w:cs="Tahoma"/>
          <w:sz w:val="18"/>
        </w:rPr>
      </w:pPr>
      <w:r>
        <w:rPr>
          <w:rFonts w:ascii="Tahoma" w:hAnsi="Tahoma" w:cs="Tahoma"/>
          <w:sz w:val="18"/>
        </w:rPr>
        <w:t>Au cas où les personnes investies de l’autorité parentale d’une interne seraient en retard de paiement de plus de 3 (trois) mois, l’association « </w:t>
      </w:r>
      <w:r>
        <w:rPr>
          <w:rFonts w:ascii="Tahoma" w:hAnsi="Tahoma" w:cs="Tahoma"/>
          <w:caps/>
          <w:sz w:val="18"/>
        </w:rPr>
        <w:t>AGEDOC</w:t>
      </w:r>
      <w:r>
        <w:rPr>
          <w:rFonts w:ascii="Tahoma" w:hAnsi="Tahoma" w:cs="Tahoma"/>
          <w:sz w:val="18"/>
        </w:rPr>
        <w:t xml:space="preserve"> </w:t>
      </w:r>
      <w:proofErr w:type="spellStart"/>
      <w:r>
        <w:rPr>
          <w:rFonts w:ascii="Tahoma" w:hAnsi="Tahoma" w:cs="Tahoma"/>
          <w:sz w:val="18"/>
        </w:rPr>
        <w:t>A.s.b.l</w:t>
      </w:r>
      <w:proofErr w:type="spellEnd"/>
      <w:r>
        <w:rPr>
          <w:rFonts w:ascii="Tahoma" w:hAnsi="Tahoma" w:cs="Tahoma"/>
          <w:sz w:val="18"/>
        </w:rPr>
        <w:t>. » est en droit de résilier le contrat sans préavis.</w:t>
      </w:r>
    </w:p>
    <w:p w14:paraId="4AEA18D3" w14:textId="77777777" w:rsidR="00D648FC" w:rsidRDefault="00D648FC" w:rsidP="00D648FC">
      <w:pPr>
        <w:jc w:val="both"/>
        <w:rPr>
          <w:rFonts w:ascii="Tahoma" w:hAnsi="Tahoma" w:cs="Tahoma"/>
          <w:sz w:val="18"/>
        </w:rPr>
      </w:pPr>
    </w:p>
    <w:p w14:paraId="11C73A16" w14:textId="77777777" w:rsidR="00D648FC" w:rsidRPr="00310B8E" w:rsidRDefault="00D648FC" w:rsidP="00D648FC">
      <w:pPr>
        <w:jc w:val="center"/>
        <w:rPr>
          <w:rFonts w:ascii="Tahoma" w:hAnsi="Tahoma" w:cs="Tahoma"/>
          <w:b/>
          <w:sz w:val="18"/>
        </w:rPr>
      </w:pPr>
      <w:r>
        <w:rPr>
          <w:rFonts w:ascii="Tahoma" w:hAnsi="Tahoma" w:cs="Tahoma"/>
          <w:b/>
          <w:sz w:val="18"/>
        </w:rPr>
        <w:t>Article 5</w:t>
      </w:r>
    </w:p>
    <w:p w14:paraId="230C12E5" w14:textId="77777777" w:rsidR="00D648FC" w:rsidRPr="00E949D7" w:rsidRDefault="00D648FC" w:rsidP="00D648FC">
      <w:pPr>
        <w:jc w:val="both"/>
        <w:rPr>
          <w:rFonts w:ascii="Tahoma" w:hAnsi="Tahoma" w:cs="Tahoma"/>
          <w:sz w:val="8"/>
          <w:szCs w:val="8"/>
        </w:rPr>
      </w:pPr>
    </w:p>
    <w:p w14:paraId="213D97D0" w14:textId="77777777" w:rsidR="00D648FC" w:rsidRDefault="00D648FC" w:rsidP="00D648FC">
      <w:pPr>
        <w:jc w:val="both"/>
        <w:rPr>
          <w:rFonts w:ascii="Tahoma" w:hAnsi="Tahoma" w:cs="Tahoma"/>
          <w:sz w:val="18"/>
        </w:rPr>
      </w:pPr>
      <w:r>
        <w:rPr>
          <w:rFonts w:ascii="Tahoma" w:hAnsi="Tahoma" w:cs="Tahoma"/>
          <w:sz w:val="18"/>
        </w:rPr>
        <w:t>En cas de résiliation du contrat par les personnes investies de l’autorité parentale, respectivement d’un commun accord entre parties, la mensualité entamée est à payer jusqu’au 15, respectivement jusqu’à la fin du mois, selon la date de résiliation.</w:t>
      </w:r>
    </w:p>
    <w:p w14:paraId="52F5B804" w14:textId="77777777" w:rsidR="00D648FC" w:rsidRPr="00C76136" w:rsidRDefault="00D648FC" w:rsidP="00D648FC">
      <w:pPr>
        <w:jc w:val="both"/>
        <w:rPr>
          <w:rFonts w:ascii="Tahoma" w:hAnsi="Tahoma" w:cs="Tahoma"/>
          <w:sz w:val="12"/>
          <w:szCs w:val="12"/>
        </w:rPr>
      </w:pPr>
    </w:p>
    <w:p w14:paraId="37A146CC" w14:textId="77777777" w:rsidR="00D648FC" w:rsidRDefault="00D648FC" w:rsidP="00D648FC">
      <w:pPr>
        <w:jc w:val="both"/>
        <w:rPr>
          <w:rFonts w:ascii="Tahoma" w:hAnsi="Tahoma" w:cs="Tahoma"/>
          <w:sz w:val="18"/>
        </w:rPr>
      </w:pPr>
      <w:r>
        <w:rPr>
          <w:rFonts w:ascii="Tahoma" w:hAnsi="Tahoma" w:cs="Tahoma"/>
          <w:sz w:val="18"/>
        </w:rPr>
        <w:t>En cas de renvoi de l’élève, le prix de pension court jusqu’au jour du renvoi et est calculé au prorata.</w:t>
      </w:r>
    </w:p>
    <w:p w14:paraId="4125D5AE" w14:textId="77777777" w:rsidR="00D648FC" w:rsidRPr="00C76136" w:rsidRDefault="00D648FC" w:rsidP="00D648FC">
      <w:pPr>
        <w:jc w:val="both"/>
        <w:rPr>
          <w:rFonts w:ascii="Tahoma" w:hAnsi="Tahoma" w:cs="Tahoma"/>
          <w:sz w:val="12"/>
          <w:szCs w:val="12"/>
        </w:rPr>
      </w:pPr>
    </w:p>
    <w:p w14:paraId="63833852" w14:textId="77777777" w:rsidR="00D648FC" w:rsidRDefault="00D648FC" w:rsidP="00D648FC">
      <w:pPr>
        <w:jc w:val="both"/>
        <w:rPr>
          <w:rFonts w:ascii="Tahoma" w:hAnsi="Tahoma" w:cs="Tahoma"/>
          <w:sz w:val="18"/>
        </w:rPr>
      </w:pPr>
      <w:r w:rsidRPr="00C94300">
        <w:rPr>
          <w:rFonts w:ascii="Tahoma" w:hAnsi="Tahoma" w:cs="Tahoma"/>
          <w:sz w:val="18"/>
        </w:rPr>
        <w:t xml:space="preserve">En cas de renvoi </w:t>
      </w:r>
      <w:r>
        <w:rPr>
          <w:rFonts w:ascii="Tahoma" w:hAnsi="Tahoma" w:cs="Tahoma"/>
          <w:sz w:val="18"/>
        </w:rPr>
        <w:t>de l’élève</w:t>
      </w:r>
      <w:r w:rsidRPr="00C94300">
        <w:rPr>
          <w:rFonts w:ascii="Tahoma" w:hAnsi="Tahoma" w:cs="Tahoma"/>
          <w:sz w:val="18"/>
        </w:rPr>
        <w:t xml:space="preserve"> et/ou de résiliation du </w:t>
      </w:r>
      <w:r>
        <w:rPr>
          <w:rFonts w:ascii="Tahoma" w:hAnsi="Tahoma" w:cs="Tahoma"/>
          <w:sz w:val="18"/>
        </w:rPr>
        <w:t>Contrat d’Internat</w:t>
      </w:r>
      <w:r w:rsidRPr="00C94300">
        <w:rPr>
          <w:rFonts w:ascii="Tahoma" w:hAnsi="Tahoma" w:cs="Tahoma"/>
          <w:sz w:val="18"/>
        </w:rPr>
        <w:t>, ses effets personnels seront à retirer auprès de l’</w:t>
      </w:r>
      <w:r>
        <w:rPr>
          <w:rFonts w:ascii="Tahoma" w:hAnsi="Tahoma" w:cs="Tahoma"/>
          <w:sz w:val="18"/>
        </w:rPr>
        <w:t>internat</w:t>
      </w:r>
      <w:r w:rsidRPr="00C94300">
        <w:rPr>
          <w:rFonts w:ascii="Tahoma" w:hAnsi="Tahoma" w:cs="Tahoma"/>
          <w:sz w:val="18"/>
        </w:rPr>
        <w:t xml:space="preserve"> dans les quinze jours de l’événement mettant</w:t>
      </w:r>
      <w:r>
        <w:rPr>
          <w:rFonts w:ascii="Tahoma" w:hAnsi="Tahoma" w:cs="Tahoma"/>
          <w:sz w:val="18"/>
        </w:rPr>
        <w:t xml:space="preserve"> fin à la relation des parties.</w:t>
      </w:r>
      <w:r w:rsidRPr="00C94300">
        <w:rPr>
          <w:rFonts w:ascii="Tahoma" w:hAnsi="Tahoma" w:cs="Tahoma"/>
          <w:sz w:val="18"/>
        </w:rPr>
        <w:t xml:space="preserve"> Faute par </w:t>
      </w:r>
      <w:r>
        <w:rPr>
          <w:rFonts w:ascii="Tahoma" w:hAnsi="Tahoma" w:cs="Tahoma"/>
          <w:sz w:val="18"/>
        </w:rPr>
        <w:t>l’interne</w:t>
      </w:r>
      <w:r w:rsidRPr="00C94300">
        <w:rPr>
          <w:rFonts w:ascii="Tahoma" w:hAnsi="Tahoma" w:cs="Tahoma"/>
          <w:sz w:val="18"/>
        </w:rPr>
        <w:t xml:space="preserve"> de procéder au retrait de ses effets personnels dans le délai imparti, ceux-ci seront empaquetés et tenus à sa di</w:t>
      </w:r>
      <w:r>
        <w:rPr>
          <w:rFonts w:ascii="Tahoma" w:hAnsi="Tahoma" w:cs="Tahoma"/>
          <w:sz w:val="18"/>
        </w:rPr>
        <w:t>sposition durant six semaines.</w:t>
      </w:r>
      <w:r w:rsidRPr="00C94300">
        <w:rPr>
          <w:rFonts w:ascii="Tahoma" w:hAnsi="Tahoma" w:cs="Tahoma"/>
          <w:sz w:val="18"/>
        </w:rPr>
        <w:t xml:space="preserve"> Passé ce délai, lesdits effets seront </w:t>
      </w:r>
      <w:r>
        <w:rPr>
          <w:rFonts w:ascii="Tahoma" w:hAnsi="Tahoma" w:cs="Tahoma"/>
          <w:sz w:val="18"/>
        </w:rPr>
        <w:t>donnés à une association caritative.</w:t>
      </w:r>
    </w:p>
    <w:p w14:paraId="3C147FE6" w14:textId="77777777" w:rsidR="00D648FC" w:rsidRPr="00C76136" w:rsidRDefault="00D648FC" w:rsidP="00D648FC">
      <w:pPr>
        <w:jc w:val="both"/>
        <w:rPr>
          <w:rFonts w:ascii="Tahoma" w:hAnsi="Tahoma" w:cs="Tahoma"/>
          <w:sz w:val="12"/>
          <w:szCs w:val="12"/>
        </w:rPr>
      </w:pPr>
    </w:p>
    <w:p w14:paraId="797B79C9" w14:textId="77777777" w:rsidR="00D648FC" w:rsidRDefault="00D648FC" w:rsidP="00D648FC">
      <w:pPr>
        <w:jc w:val="both"/>
        <w:rPr>
          <w:rFonts w:ascii="Tahoma" w:hAnsi="Tahoma" w:cs="Tahoma"/>
          <w:sz w:val="18"/>
        </w:rPr>
      </w:pPr>
      <w:r>
        <w:rPr>
          <w:rFonts w:ascii="Tahoma" w:hAnsi="Tahoma" w:cs="Tahoma"/>
          <w:sz w:val="18"/>
        </w:rPr>
        <w:t>En cas de non-fréquentation de l’internat pour causes de maladie, d’hospitalisation, de stages, de classe terminale ou autres, une réduction de 30% (trente pourcent) est accordée aux personnes investies de l’autorité parentale à partir de 4 (quatre) semaines d’absence ininterrompues, rétroactivement au début de l’absence (certificat à l’appui).</w:t>
      </w:r>
    </w:p>
    <w:p w14:paraId="10FC0F0E" w14:textId="77777777" w:rsidR="00D648FC" w:rsidRPr="00C76136" w:rsidRDefault="00D648FC" w:rsidP="00D648FC">
      <w:pPr>
        <w:jc w:val="both"/>
        <w:rPr>
          <w:rFonts w:ascii="Tahoma" w:hAnsi="Tahoma" w:cs="Tahoma"/>
          <w:sz w:val="12"/>
          <w:szCs w:val="12"/>
        </w:rPr>
      </w:pPr>
    </w:p>
    <w:p w14:paraId="30DA4974" w14:textId="77777777" w:rsidR="00D648FC" w:rsidRDefault="00D648FC" w:rsidP="00D648FC">
      <w:pPr>
        <w:jc w:val="both"/>
        <w:rPr>
          <w:rFonts w:ascii="Tahoma" w:hAnsi="Tahoma" w:cs="Tahoma"/>
          <w:sz w:val="18"/>
        </w:rPr>
      </w:pPr>
      <w:r>
        <w:rPr>
          <w:rFonts w:ascii="Tahoma" w:hAnsi="Tahoma" w:cs="Tahoma"/>
          <w:sz w:val="18"/>
        </w:rPr>
        <w:t>Pour les élèves inscrites aux cours concomitants et ne fréquentant l’internat qu’une semaine sur deux, une réduction de 30% (trente pourcent) sur la totalité des semaines d’absence peut être accordée.</w:t>
      </w:r>
    </w:p>
    <w:p w14:paraId="4140B7EA" w14:textId="77777777" w:rsidR="00D648FC" w:rsidRPr="00C76136" w:rsidRDefault="00D648FC" w:rsidP="00D648FC">
      <w:pPr>
        <w:jc w:val="both"/>
        <w:rPr>
          <w:rFonts w:ascii="Tahoma" w:hAnsi="Tahoma" w:cs="Tahoma"/>
          <w:sz w:val="12"/>
          <w:szCs w:val="12"/>
        </w:rPr>
      </w:pPr>
    </w:p>
    <w:p w14:paraId="6ADC5E80" w14:textId="77777777" w:rsidR="00D648FC" w:rsidRDefault="00D648FC" w:rsidP="00D648FC">
      <w:pPr>
        <w:jc w:val="both"/>
        <w:rPr>
          <w:rFonts w:ascii="Tahoma" w:hAnsi="Tahoma" w:cs="Tahoma"/>
          <w:sz w:val="18"/>
        </w:rPr>
      </w:pPr>
      <w:r>
        <w:rPr>
          <w:rFonts w:ascii="Tahoma" w:hAnsi="Tahoma" w:cs="Tahoma"/>
          <w:sz w:val="18"/>
        </w:rPr>
        <w:t>Les réductions accordées dans ce cadre sont remboursées à la fin de l’année scolaire, respectivement à la fin de l’accueil, sous condition du paiement des mensualités dues.</w:t>
      </w:r>
    </w:p>
    <w:p w14:paraId="2322542E" w14:textId="77777777" w:rsidR="00D648FC" w:rsidRDefault="00D648FC" w:rsidP="00D648FC">
      <w:pPr>
        <w:rPr>
          <w:rFonts w:ascii="Tahoma" w:hAnsi="Tahoma" w:cs="Tahoma"/>
          <w:sz w:val="18"/>
        </w:rPr>
      </w:pPr>
    </w:p>
    <w:p w14:paraId="77042FF7" w14:textId="77777777" w:rsidR="00D648FC" w:rsidRDefault="00D648FC" w:rsidP="00D648FC">
      <w:pPr>
        <w:jc w:val="center"/>
        <w:rPr>
          <w:rFonts w:ascii="Tahoma" w:hAnsi="Tahoma" w:cs="Tahoma"/>
          <w:b/>
          <w:sz w:val="18"/>
        </w:rPr>
      </w:pPr>
      <w:r>
        <w:rPr>
          <w:rFonts w:ascii="Tahoma" w:hAnsi="Tahoma" w:cs="Tahoma"/>
          <w:b/>
          <w:sz w:val="18"/>
        </w:rPr>
        <w:t>Article 6</w:t>
      </w:r>
    </w:p>
    <w:p w14:paraId="76B10CF7" w14:textId="77777777" w:rsidR="00D648FC" w:rsidRDefault="00D648FC" w:rsidP="00D648FC">
      <w:pPr>
        <w:rPr>
          <w:rFonts w:ascii="Tahoma" w:hAnsi="Tahoma" w:cs="Tahoma"/>
          <w:sz w:val="8"/>
        </w:rPr>
      </w:pPr>
    </w:p>
    <w:p w14:paraId="014B51DA" w14:textId="77777777" w:rsidR="00D648FC" w:rsidRDefault="00D648FC" w:rsidP="00D648FC">
      <w:pPr>
        <w:jc w:val="both"/>
        <w:rPr>
          <w:rFonts w:ascii="Tahoma" w:hAnsi="Tahoma" w:cs="Tahoma"/>
          <w:sz w:val="18"/>
        </w:rPr>
      </w:pPr>
      <w:r>
        <w:rPr>
          <w:rFonts w:ascii="Tahoma" w:hAnsi="Tahoma" w:cs="Tahoma"/>
          <w:sz w:val="18"/>
        </w:rPr>
        <w:t>Les personnes investies de l’autorité parentale de l’interne s’obligent à soutenir la démarche éducative de l’internat. L’interne est elle-même obligée d’y participer, de respecter le règlement interne ainsi que d’obéir aux instructions de la chargée de direction de l’internat et des éducateurs. Les personnes investies de l’autorité parentale et l’élève déclarent avoir reçu un exemplaire du document « </w:t>
      </w:r>
      <w:r w:rsidRPr="000E1C1E">
        <w:rPr>
          <w:rFonts w:ascii="Tahoma" w:hAnsi="Tahoma" w:cs="Tahoma"/>
          <w:sz w:val="18"/>
        </w:rPr>
        <w:t>Dossier d’</w:t>
      </w:r>
      <w:r>
        <w:rPr>
          <w:rFonts w:ascii="Tahoma" w:hAnsi="Tahoma" w:cs="Tahoma"/>
          <w:sz w:val="18"/>
        </w:rPr>
        <w:t>Information »</w:t>
      </w:r>
      <w:r w:rsidRPr="00991455">
        <w:rPr>
          <w:rFonts w:ascii="Tahoma" w:hAnsi="Tahoma" w:cs="Tahoma"/>
          <w:sz w:val="18"/>
        </w:rPr>
        <w:t>,</w:t>
      </w:r>
      <w:r>
        <w:rPr>
          <w:rFonts w:ascii="Tahoma" w:hAnsi="Tahoma" w:cs="Tahoma"/>
          <w:sz w:val="18"/>
        </w:rPr>
        <w:t xml:space="preserve"> l’accepter et le respecter. Le Dossier d’Information peut être modifié par la direction de l’internat selon les besoins. Tout changement sera soumis aux personnes investies de l’autorité parentale pour signature. Le refus de signature vaut résiliation du Contrat d’Internat.</w:t>
      </w:r>
    </w:p>
    <w:p w14:paraId="418FBDE2" w14:textId="77777777" w:rsidR="00D648FC" w:rsidRDefault="00D648FC" w:rsidP="00D648FC">
      <w:pPr>
        <w:jc w:val="both"/>
        <w:rPr>
          <w:rFonts w:ascii="Tahoma" w:hAnsi="Tahoma" w:cs="Tahoma"/>
          <w:sz w:val="12"/>
        </w:rPr>
      </w:pPr>
    </w:p>
    <w:p w14:paraId="42746EF4" w14:textId="77777777" w:rsidR="00D648FC" w:rsidRDefault="00D648FC" w:rsidP="00D648FC">
      <w:pPr>
        <w:jc w:val="both"/>
        <w:rPr>
          <w:rFonts w:ascii="Tahoma" w:hAnsi="Tahoma" w:cs="Tahoma"/>
          <w:sz w:val="18"/>
        </w:rPr>
      </w:pPr>
      <w:r>
        <w:rPr>
          <w:rFonts w:ascii="Tahoma" w:hAnsi="Tahoma" w:cs="Tahoma"/>
          <w:sz w:val="18"/>
        </w:rPr>
        <w:t>Dans le cas d’une infraction grave ou d’infractions répétées au règlement interne, la chargée de direction peut renvoyer l’élève de l’internat sans préavis et résilier le contrat sans préavis.</w:t>
      </w:r>
    </w:p>
    <w:p w14:paraId="07D16282" w14:textId="77777777" w:rsidR="00D648FC" w:rsidRDefault="00D648FC" w:rsidP="00D648FC">
      <w:pPr>
        <w:jc w:val="both"/>
        <w:rPr>
          <w:rFonts w:ascii="Tahoma" w:hAnsi="Tahoma" w:cs="Tahoma"/>
          <w:sz w:val="18"/>
        </w:rPr>
      </w:pPr>
    </w:p>
    <w:p w14:paraId="06BCBCDE" w14:textId="77777777" w:rsidR="00D648FC" w:rsidRDefault="00D648FC" w:rsidP="00D648FC">
      <w:pPr>
        <w:pStyle w:val="Heading1"/>
        <w:rPr>
          <w:rFonts w:ascii="Tahoma" w:hAnsi="Tahoma" w:cs="Tahoma"/>
          <w:sz w:val="18"/>
        </w:rPr>
      </w:pPr>
      <w:r>
        <w:rPr>
          <w:rFonts w:ascii="Tahoma" w:hAnsi="Tahoma" w:cs="Tahoma"/>
          <w:sz w:val="18"/>
        </w:rPr>
        <w:t>Article 7</w:t>
      </w:r>
    </w:p>
    <w:p w14:paraId="11A64780" w14:textId="77777777" w:rsidR="00D648FC" w:rsidRDefault="00D648FC" w:rsidP="00D648FC">
      <w:pPr>
        <w:rPr>
          <w:rFonts w:ascii="Tahoma" w:hAnsi="Tahoma" w:cs="Tahoma"/>
          <w:sz w:val="8"/>
        </w:rPr>
      </w:pPr>
    </w:p>
    <w:p w14:paraId="3311AB7A" w14:textId="77777777" w:rsidR="00D648FC" w:rsidRDefault="00D648FC" w:rsidP="00D648FC">
      <w:pPr>
        <w:jc w:val="both"/>
        <w:rPr>
          <w:rFonts w:ascii="Tahoma" w:hAnsi="Tahoma" w:cs="Tahoma"/>
          <w:sz w:val="18"/>
        </w:rPr>
      </w:pPr>
      <w:r>
        <w:rPr>
          <w:rFonts w:ascii="Tahoma" w:hAnsi="Tahoma" w:cs="Tahoma"/>
          <w:sz w:val="18"/>
        </w:rPr>
        <w:t xml:space="preserve">Par dérogation aux dispositions de l’article 2 (deux), il est de convention expresse entre les parties, que les trois mois à compter de l’entrée de l’élève à l’Internat Privé </w:t>
      </w:r>
      <w:proofErr w:type="spellStart"/>
      <w:r>
        <w:rPr>
          <w:rFonts w:ascii="Tahoma" w:hAnsi="Tahoma" w:cs="Tahoma"/>
          <w:sz w:val="18"/>
        </w:rPr>
        <w:t>Fieldgen</w:t>
      </w:r>
      <w:proofErr w:type="spellEnd"/>
      <w:r>
        <w:rPr>
          <w:rFonts w:ascii="Tahoma" w:hAnsi="Tahoma" w:cs="Tahoma"/>
          <w:sz w:val="18"/>
        </w:rPr>
        <w:t xml:space="preserve"> sont à considérer comme période d’essai. Durant la période d’essai, le contrat peut être résilié par chacune des parties moyennant un préavis de deux semaines, sans indication de motif, sans qu’il puisse en naître quelque droit de dédommagement.</w:t>
      </w:r>
    </w:p>
    <w:p w14:paraId="47EC4714" w14:textId="77777777" w:rsidR="00D648FC" w:rsidRDefault="00D648FC" w:rsidP="00D648FC">
      <w:pPr>
        <w:rPr>
          <w:rFonts w:ascii="Tahoma" w:hAnsi="Tahoma" w:cs="Tahoma"/>
          <w:sz w:val="18"/>
        </w:rPr>
      </w:pPr>
    </w:p>
    <w:p w14:paraId="4E6FA959" w14:textId="77777777" w:rsidR="00D648FC" w:rsidRDefault="00D648FC" w:rsidP="00D648FC">
      <w:pPr>
        <w:jc w:val="center"/>
        <w:rPr>
          <w:rFonts w:ascii="Tahoma" w:hAnsi="Tahoma" w:cs="Tahoma"/>
          <w:b/>
          <w:sz w:val="18"/>
        </w:rPr>
      </w:pPr>
      <w:r>
        <w:rPr>
          <w:rFonts w:ascii="Tahoma" w:hAnsi="Tahoma" w:cs="Tahoma"/>
          <w:b/>
          <w:sz w:val="18"/>
        </w:rPr>
        <w:t>Article 8</w:t>
      </w:r>
    </w:p>
    <w:p w14:paraId="2CC0A86E" w14:textId="77777777" w:rsidR="00D648FC" w:rsidRDefault="00D648FC" w:rsidP="00D648FC">
      <w:pPr>
        <w:rPr>
          <w:rFonts w:ascii="Tahoma" w:hAnsi="Tahoma" w:cs="Tahoma"/>
          <w:sz w:val="8"/>
        </w:rPr>
      </w:pPr>
    </w:p>
    <w:p w14:paraId="760A496B" w14:textId="77777777" w:rsidR="00D648FC" w:rsidRDefault="00D648FC" w:rsidP="00D648FC">
      <w:pPr>
        <w:jc w:val="both"/>
        <w:rPr>
          <w:rFonts w:ascii="Tahoma" w:hAnsi="Tahoma" w:cs="Tahoma"/>
          <w:sz w:val="18"/>
        </w:rPr>
      </w:pPr>
      <w:r>
        <w:rPr>
          <w:rFonts w:ascii="Tahoma" w:hAnsi="Tahoma" w:cs="Tahoma"/>
          <w:sz w:val="18"/>
        </w:rPr>
        <w:t>Les personnes investies de l’autorité parentale autorisent la direction de l’internat formellement, en cas d’accident ou de nécessité urgente et dans l’impossibilité de joindre auparavant une personne investie de l’autorité parentale, à consentir dans l’intérêt de la santé de l’interne, à toute intervention chirurgicale et à tout traitement médical concernant l’interne sans accord préalable ou information d’une personne investie de l’autorité parentale. La direction de l’internat s’engage cependant à contacter et informer une des personnes investies de l’autorité parentale dans les meilleurs délais.</w:t>
      </w:r>
    </w:p>
    <w:p w14:paraId="03AF7653" w14:textId="77777777" w:rsidR="00D648FC" w:rsidRDefault="00D648FC" w:rsidP="00D648FC">
      <w:pPr>
        <w:rPr>
          <w:rFonts w:ascii="Tahoma" w:hAnsi="Tahoma" w:cs="Tahoma"/>
          <w:sz w:val="18"/>
        </w:rPr>
      </w:pPr>
    </w:p>
    <w:p w14:paraId="7D5B09B8" w14:textId="77777777" w:rsidR="00D648FC" w:rsidRDefault="00D648FC" w:rsidP="00D648FC">
      <w:pPr>
        <w:jc w:val="center"/>
        <w:rPr>
          <w:rFonts w:ascii="Tahoma" w:hAnsi="Tahoma" w:cs="Tahoma"/>
          <w:b/>
          <w:sz w:val="18"/>
        </w:rPr>
      </w:pPr>
      <w:r>
        <w:rPr>
          <w:rFonts w:ascii="Tahoma" w:hAnsi="Tahoma" w:cs="Tahoma"/>
          <w:b/>
          <w:sz w:val="18"/>
        </w:rPr>
        <w:t>Article 9</w:t>
      </w:r>
    </w:p>
    <w:p w14:paraId="2890C132" w14:textId="77777777" w:rsidR="00D648FC" w:rsidRDefault="00D648FC" w:rsidP="00D648FC">
      <w:pPr>
        <w:rPr>
          <w:rFonts w:ascii="Tahoma" w:hAnsi="Tahoma" w:cs="Tahoma"/>
          <w:sz w:val="8"/>
        </w:rPr>
      </w:pPr>
    </w:p>
    <w:p w14:paraId="54505DA0" w14:textId="77777777" w:rsidR="00D648FC" w:rsidRDefault="00D648FC" w:rsidP="00D648FC">
      <w:pPr>
        <w:jc w:val="both"/>
        <w:rPr>
          <w:rFonts w:ascii="Tahoma" w:hAnsi="Tahoma" w:cs="Tahoma"/>
          <w:sz w:val="18"/>
        </w:rPr>
      </w:pPr>
      <w:r>
        <w:rPr>
          <w:rFonts w:ascii="Tahoma" w:hAnsi="Tahoma" w:cs="Tahoma"/>
          <w:sz w:val="18"/>
        </w:rPr>
        <w:t>Il est expressément entendu que l’internat ne saurait répondre des dégâts que les effets mobiliers de l’interne pourraient subir à l’internat.</w:t>
      </w:r>
    </w:p>
    <w:p w14:paraId="2A24A163" w14:textId="77777777" w:rsidR="00D648FC" w:rsidRDefault="00D648FC" w:rsidP="00D648FC">
      <w:pPr>
        <w:jc w:val="both"/>
        <w:rPr>
          <w:rFonts w:ascii="Tahoma" w:hAnsi="Tahoma" w:cs="Tahoma"/>
          <w:sz w:val="18"/>
        </w:rPr>
      </w:pPr>
    </w:p>
    <w:p w14:paraId="5A5019C5" w14:textId="77777777" w:rsidR="00D648FC" w:rsidRDefault="00D648FC" w:rsidP="00D648FC">
      <w:pPr>
        <w:jc w:val="both"/>
        <w:rPr>
          <w:rFonts w:ascii="Tahoma" w:hAnsi="Tahoma" w:cs="Tahoma"/>
          <w:sz w:val="18"/>
        </w:rPr>
      </w:pPr>
    </w:p>
    <w:p w14:paraId="4DF98D5B" w14:textId="77777777" w:rsidR="00D648FC" w:rsidRDefault="00D648FC" w:rsidP="00D648FC">
      <w:pPr>
        <w:jc w:val="both"/>
        <w:rPr>
          <w:rFonts w:ascii="Tahoma" w:hAnsi="Tahoma" w:cs="Tahoma"/>
          <w:sz w:val="18"/>
        </w:rPr>
      </w:pPr>
    </w:p>
    <w:p w14:paraId="79B0C062" w14:textId="77777777" w:rsidR="00D648FC" w:rsidRDefault="00D648FC" w:rsidP="00D648FC">
      <w:pPr>
        <w:jc w:val="both"/>
        <w:rPr>
          <w:rFonts w:ascii="Tahoma" w:hAnsi="Tahoma" w:cs="Tahoma"/>
          <w:sz w:val="18"/>
        </w:rPr>
      </w:pPr>
    </w:p>
    <w:p w14:paraId="0CD17820" w14:textId="77777777" w:rsidR="00D648FC" w:rsidRDefault="00D648FC" w:rsidP="00D648FC">
      <w:pPr>
        <w:pStyle w:val="Heading1"/>
        <w:rPr>
          <w:rFonts w:ascii="Tahoma" w:hAnsi="Tahoma" w:cs="Tahoma"/>
          <w:sz w:val="18"/>
        </w:rPr>
      </w:pPr>
      <w:r>
        <w:rPr>
          <w:rFonts w:ascii="Tahoma" w:hAnsi="Tahoma" w:cs="Tahoma"/>
          <w:sz w:val="18"/>
        </w:rPr>
        <w:t>Article 10</w:t>
      </w:r>
    </w:p>
    <w:p w14:paraId="75411086" w14:textId="77777777" w:rsidR="00E902A6" w:rsidRDefault="00E902A6" w:rsidP="00E902A6"/>
    <w:p w14:paraId="75AAAA62" w14:textId="789A679A" w:rsidR="00364F82" w:rsidRPr="00842B34" w:rsidRDefault="00364F82" w:rsidP="007D0FA5">
      <w:pPr>
        <w:jc w:val="both"/>
        <w:rPr>
          <w:rFonts w:ascii="Tahoma" w:hAnsi="Tahoma" w:cs="Tahoma"/>
          <w:sz w:val="18"/>
          <w:szCs w:val="18"/>
        </w:rPr>
      </w:pPr>
      <w:r w:rsidRPr="00842B34">
        <w:rPr>
          <w:rFonts w:ascii="Tahoma" w:hAnsi="Tahoma" w:cs="Tahoma"/>
          <w:sz w:val="18"/>
          <w:szCs w:val="18"/>
        </w:rPr>
        <w:t>Si jamais le personnel de l’internat estime qu’un ou plusieurs élèves pourrait être en danger, directement ou indirectement, les parents donnent autorisation d’inspecter les effets personnels des élèves, et ce, même en l’absence de l’élève, si besoin est.</w:t>
      </w:r>
    </w:p>
    <w:p w14:paraId="52E8A771" w14:textId="77777777" w:rsidR="00364F82" w:rsidRDefault="00364F82" w:rsidP="00364F82">
      <w:pPr>
        <w:rPr>
          <w:rFonts w:ascii="Tahoma" w:hAnsi="Tahoma" w:cs="Tahoma"/>
          <w:sz w:val="18"/>
          <w:szCs w:val="18"/>
        </w:rPr>
      </w:pPr>
    </w:p>
    <w:p w14:paraId="19C32E35" w14:textId="77777777" w:rsidR="00364F82" w:rsidRPr="003C04C1" w:rsidRDefault="00364F82" w:rsidP="00364F82">
      <w:pPr>
        <w:jc w:val="both"/>
        <w:rPr>
          <w:rFonts w:ascii="Tahoma" w:hAnsi="Tahoma" w:cs="Tahoma"/>
          <w:bCs/>
          <w:sz w:val="18"/>
        </w:rPr>
      </w:pPr>
    </w:p>
    <w:p w14:paraId="6FD078B3" w14:textId="77777777" w:rsidR="00364F82" w:rsidRDefault="00364F82" w:rsidP="00364F82">
      <w:pPr>
        <w:pStyle w:val="Heading3"/>
      </w:pPr>
      <w:r>
        <w:t>Article 11</w:t>
      </w:r>
    </w:p>
    <w:p w14:paraId="6680F5BF" w14:textId="77777777" w:rsidR="00E902A6" w:rsidRPr="00E902A6" w:rsidRDefault="00E902A6" w:rsidP="00E902A6"/>
    <w:p w14:paraId="5AFA154D" w14:textId="77777777" w:rsidR="00D648FC" w:rsidRDefault="00D648FC" w:rsidP="00D648FC">
      <w:pPr>
        <w:jc w:val="both"/>
        <w:rPr>
          <w:rFonts w:ascii="Tahoma" w:hAnsi="Tahoma" w:cs="Tahoma"/>
          <w:b/>
          <w:sz w:val="8"/>
        </w:rPr>
      </w:pPr>
    </w:p>
    <w:p w14:paraId="47101539" w14:textId="77777777" w:rsidR="00D648FC" w:rsidRDefault="00D648FC" w:rsidP="00D648FC">
      <w:pPr>
        <w:pStyle w:val="BodyText"/>
        <w:rPr>
          <w:rFonts w:ascii="Tahoma" w:hAnsi="Tahoma" w:cs="Tahoma"/>
          <w:color w:val="auto"/>
          <w:sz w:val="18"/>
        </w:rPr>
      </w:pPr>
      <w:r>
        <w:rPr>
          <w:rFonts w:ascii="Tahoma" w:hAnsi="Tahoma" w:cs="Tahoma"/>
          <w:color w:val="auto"/>
          <w:sz w:val="18"/>
        </w:rPr>
        <w:t xml:space="preserve">L’AGEDOC </w:t>
      </w:r>
      <w:proofErr w:type="spellStart"/>
      <w:r>
        <w:rPr>
          <w:rFonts w:ascii="Tahoma" w:hAnsi="Tahoma" w:cs="Tahoma"/>
          <w:color w:val="auto"/>
          <w:sz w:val="18"/>
        </w:rPr>
        <w:t>A.s.b.l</w:t>
      </w:r>
      <w:proofErr w:type="spellEnd"/>
      <w:r>
        <w:rPr>
          <w:rFonts w:ascii="Tahoma" w:hAnsi="Tahoma" w:cs="Tahoma"/>
          <w:color w:val="auto"/>
          <w:sz w:val="18"/>
        </w:rPr>
        <w:t xml:space="preserve">.-Internat Privé </w:t>
      </w:r>
      <w:proofErr w:type="spellStart"/>
      <w:r>
        <w:rPr>
          <w:rFonts w:ascii="Tahoma" w:hAnsi="Tahoma" w:cs="Tahoma"/>
          <w:color w:val="auto"/>
          <w:sz w:val="18"/>
        </w:rPr>
        <w:t>Fieldgen</w:t>
      </w:r>
      <w:proofErr w:type="spellEnd"/>
      <w:r>
        <w:rPr>
          <w:rFonts w:ascii="Tahoma" w:hAnsi="Tahoma" w:cs="Tahoma"/>
          <w:color w:val="auto"/>
          <w:sz w:val="18"/>
        </w:rPr>
        <w:t xml:space="preserve"> décline toute responsabilité pour les dommages encourus ou causés par l’interne lors des activités non surveillées.</w:t>
      </w:r>
    </w:p>
    <w:p w14:paraId="4F0AF4E9" w14:textId="77777777" w:rsidR="00D648FC" w:rsidRDefault="00D648FC" w:rsidP="00D648FC">
      <w:pPr>
        <w:jc w:val="both"/>
        <w:rPr>
          <w:rFonts w:ascii="Tahoma" w:hAnsi="Tahoma" w:cs="Tahoma"/>
          <w:sz w:val="12"/>
        </w:rPr>
      </w:pPr>
    </w:p>
    <w:p w14:paraId="72627A3D" w14:textId="77777777" w:rsidR="00D648FC" w:rsidRDefault="00D648FC" w:rsidP="00D648FC">
      <w:pPr>
        <w:jc w:val="both"/>
        <w:rPr>
          <w:rFonts w:ascii="Tahoma" w:hAnsi="Tahoma" w:cs="Tahoma"/>
          <w:sz w:val="18"/>
        </w:rPr>
      </w:pPr>
      <w:r>
        <w:rPr>
          <w:rFonts w:ascii="Tahoma" w:hAnsi="Tahoma" w:cs="Tahoma"/>
          <w:sz w:val="18"/>
        </w:rPr>
        <w:t>La (les) personne(s) investie(s) de l’autorité parentale s’engagent à conclure une assurance de type responsabilité civile.</w:t>
      </w:r>
    </w:p>
    <w:p w14:paraId="46F87012" w14:textId="77777777" w:rsidR="00D648FC" w:rsidRPr="003C04C1" w:rsidRDefault="00D648FC" w:rsidP="00D648FC">
      <w:pPr>
        <w:jc w:val="both"/>
        <w:rPr>
          <w:rFonts w:ascii="Tahoma" w:hAnsi="Tahoma" w:cs="Tahoma"/>
          <w:bCs/>
          <w:sz w:val="18"/>
        </w:rPr>
      </w:pPr>
    </w:p>
    <w:p w14:paraId="43F02A65" w14:textId="7FC5E56C" w:rsidR="00D648FC" w:rsidRDefault="00D648FC" w:rsidP="00D648FC">
      <w:pPr>
        <w:pStyle w:val="Heading3"/>
      </w:pPr>
      <w:r>
        <w:t>Article 1</w:t>
      </w:r>
      <w:r w:rsidR="00D052A2">
        <w:t>2</w:t>
      </w:r>
    </w:p>
    <w:p w14:paraId="6F9745F2" w14:textId="77777777" w:rsidR="00D648FC" w:rsidRDefault="00D648FC" w:rsidP="00D648FC">
      <w:pPr>
        <w:rPr>
          <w:rFonts w:ascii="Tahoma" w:hAnsi="Tahoma" w:cs="Tahoma"/>
          <w:sz w:val="8"/>
        </w:rPr>
      </w:pPr>
    </w:p>
    <w:p w14:paraId="19634C47" w14:textId="77777777" w:rsidR="00D648FC" w:rsidRDefault="00D648FC" w:rsidP="00D648FC">
      <w:pPr>
        <w:jc w:val="both"/>
        <w:rPr>
          <w:rFonts w:ascii="Tahoma" w:hAnsi="Tahoma" w:cs="Tahoma"/>
          <w:sz w:val="18"/>
        </w:rPr>
      </w:pPr>
      <w:r>
        <w:rPr>
          <w:rFonts w:ascii="Tahoma" w:hAnsi="Tahoma" w:cs="Tahoma"/>
          <w:sz w:val="18"/>
        </w:rPr>
        <w:t xml:space="preserve">L’interprétation du présent contrat se fait à la lumière de la loi du 8 septembre 1998 réglant les relations entre l’Etat et les organismes </w:t>
      </w:r>
      <w:proofErr w:type="spellStart"/>
      <w:r>
        <w:rPr>
          <w:rFonts w:ascii="Tahoma" w:hAnsi="Tahoma" w:cs="Tahoma"/>
          <w:sz w:val="18"/>
        </w:rPr>
        <w:t>oeuvrant</w:t>
      </w:r>
      <w:proofErr w:type="spellEnd"/>
      <w:r>
        <w:rPr>
          <w:rFonts w:ascii="Tahoma" w:hAnsi="Tahoma" w:cs="Tahoma"/>
          <w:sz w:val="18"/>
        </w:rPr>
        <w:t xml:space="preserve"> dans les domaines social, familial et thérapeutique et du règlement grand-ducal du 18 février 2009 concernant l’agrément à accorder aux gestionnaires d’internats socio-familiaux.</w:t>
      </w:r>
    </w:p>
    <w:p w14:paraId="117200E9" w14:textId="77777777" w:rsidR="00D648FC" w:rsidRDefault="00D648FC" w:rsidP="00D648FC">
      <w:pPr>
        <w:rPr>
          <w:rFonts w:ascii="Tahoma" w:hAnsi="Tahoma" w:cs="Tahoma"/>
          <w:sz w:val="18"/>
        </w:rPr>
      </w:pPr>
    </w:p>
    <w:p w14:paraId="5D999833" w14:textId="10CD3E51" w:rsidR="00D648FC" w:rsidRDefault="00D648FC" w:rsidP="00D648FC">
      <w:pPr>
        <w:jc w:val="center"/>
        <w:rPr>
          <w:rFonts w:ascii="Tahoma" w:hAnsi="Tahoma" w:cs="Tahoma"/>
          <w:b/>
          <w:sz w:val="18"/>
        </w:rPr>
      </w:pPr>
      <w:r>
        <w:rPr>
          <w:rFonts w:ascii="Tahoma" w:hAnsi="Tahoma" w:cs="Tahoma"/>
          <w:b/>
          <w:sz w:val="18"/>
        </w:rPr>
        <w:t>Article 1</w:t>
      </w:r>
      <w:r w:rsidR="00D052A2">
        <w:rPr>
          <w:rFonts w:ascii="Tahoma" w:hAnsi="Tahoma" w:cs="Tahoma"/>
          <w:b/>
          <w:sz w:val="18"/>
        </w:rPr>
        <w:t>3</w:t>
      </w:r>
    </w:p>
    <w:p w14:paraId="6870C726" w14:textId="77777777" w:rsidR="00D648FC" w:rsidRDefault="00D648FC" w:rsidP="00D648FC">
      <w:pPr>
        <w:rPr>
          <w:rFonts w:ascii="Tahoma" w:hAnsi="Tahoma" w:cs="Tahoma"/>
          <w:sz w:val="8"/>
        </w:rPr>
      </w:pPr>
    </w:p>
    <w:p w14:paraId="4994E8DA" w14:textId="77777777" w:rsidR="00D648FC" w:rsidRDefault="00D648FC" w:rsidP="00D648FC">
      <w:pPr>
        <w:jc w:val="both"/>
        <w:rPr>
          <w:rFonts w:ascii="Tahoma" w:hAnsi="Tahoma" w:cs="Tahoma"/>
          <w:sz w:val="18"/>
        </w:rPr>
      </w:pPr>
      <w:r>
        <w:rPr>
          <w:rFonts w:ascii="Tahoma" w:hAnsi="Tahoma" w:cs="Tahoma"/>
          <w:sz w:val="18"/>
        </w:rPr>
        <w:t>Pour l’exécution des présentes, l’élève interne respectivement les personnes investies de l’autorité parentale élisent domicile en leurs demeures, la direction et l’organisme gestionnaire au siège de l’internat.</w:t>
      </w:r>
    </w:p>
    <w:p w14:paraId="70B5CA2F" w14:textId="77777777" w:rsidR="00D648FC" w:rsidRDefault="00D648FC" w:rsidP="00D648FC">
      <w:pPr>
        <w:jc w:val="both"/>
        <w:rPr>
          <w:rFonts w:ascii="Tahoma" w:hAnsi="Tahoma" w:cs="Tahoma"/>
          <w:sz w:val="12"/>
        </w:rPr>
      </w:pPr>
    </w:p>
    <w:p w14:paraId="091A68DC" w14:textId="77777777" w:rsidR="00D648FC" w:rsidRDefault="00D648FC" w:rsidP="00D648FC">
      <w:pPr>
        <w:jc w:val="both"/>
        <w:rPr>
          <w:rFonts w:ascii="Tahoma" w:hAnsi="Tahoma" w:cs="Tahoma"/>
          <w:sz w:val="18"/>
        </w:rPr>
      </w:pPr>
      <w:r>
        <w:rPr>
          <w:rFonts w:ascii="Tahoma" w:hAnsi="Tahoma" w:cs="Tahoma"/>
          <w:sz w:val="18"/>
        </w:rPr>
        <w:t>A l’instant l’élève a déclaré adhérer aux stipulations du présent contrat dont elle reconnaît avoir pris connaissance, promettant accomplir toutes les obligations découlant à sa charge en foi de quoi elle signe.</w:t>
      </w:r>
    </w:p>
    <w:p w14:paraId="55357618" w14:textId="77777777" w:rsidR="00D648FC" w:rsidRPr="003C04C1" w:rsidRDefault="00D648FC" w:rsidP="00D648FC">
      <w:pPr>
        <w:jc w:val="both"/>
        <w:rPr>
          <w:rFonts w:ascii="Tahoma" w:hAnsi="Tahoma" w:cs="Tahoma"/>
          <w:bCs/>
          <w:sz w:val="18"/>
        </w:rPr>
      </w:pPr>
    </w:p>
    <w:p w14:paraId="7F005D11" w14:textId="1F26A199" w:rsidR="00D648FC" w:rsidRDefault="00D648FC" w:rsidP="00D648FC">
      <w:pPr>
        <w:pStyle w:val="Heading1"/>
        <w:rPr>
          <w:rFonts w:ascii="Tahoma" w:hAnsi="Tahoma" w:cs="Tahoma"/>
          <w:sz w:val="18"/>
        </w:rPr>
      </w:pPr>
      <w:r>
        <w:rPr>
          <w:rFonts w:ascii="Tahoma" w:hAnsi="Tahoma" w:cs="Tahoma"/>
          <w:sz w:val="18"/>
        </w:rPr>
        <w:t>Article 1</w:t>
      </w:r>
      <w:r w:rsidR="00D052A2">
        <w:rPr>
          <w:rFonts w:ascii="Tahoma" w:hAnsi="Tahoma" w:cs="Tahoma"/>
          <w:sz w:val="18"/>
        </w:rPr>
        <w:t>4</w:t>
      </w:r>
    </w:p>
    <w:p w14:paraId="4BFF5A06" w14:textId="77777777" w:rsidR="00D648FC" w:rsidRDefault="00D648FC" w:rsidP="00D648FC">
      <w:pPr>
        <w:jc w:val="both"/>
        <w:rPr>
          <w:rFonts w:ascii="Tahoma" w:hAnsi="Tahoma" w:cs="Tahoma"/>
          <w:sz w:val="8"/>
        </w:rPr>
      </w:pPr>
    </w:p>
    <w:p w14:paraId="1E2D73F8" w14:textId="77777777" w:rsidR="00D648FC" w:rsidRDefault="00D648FC" w:rsidP="00D648FC">
      <w:pPr>
        <w:jc w:val="both"/>
        <w:rPr>
          <w:rFonts w:ascii="Tahoma" w:hAnsi="Tahoma" w:cs="Tahoma"/>
          <w:sz w:val="18"/>
        </w:rPr>
      </w:pPr>
      <w:r>
        <w:rPr>
          <w:rFonts w:ascii="Tahoma" w:hAnsi="Tahoma" w:cs="Tahoma"/>
          <w:sz w:val="18"/>
        </w:rPr>
        <w:t xml:space="preserve">Sont annexés au présent Contrat d’Internat les documents </w:t>
      </w:r>
      <w:proofErr w:type="gramStart"/>
      <w:r>
        <w:rPr>
          <w:rFonts w:ascii="Tahoma" w:hAnsi="Tahoma" w:cs="Tahoma"/>
          <w:sz w:val="18"/>
        </w:rPr>
        <w:t>suivants:</w:t>
      </w:r>
      <w:proofErr w:type="gramEnd"/>
    </w:p>
    <w:p w14:paraId="50C6B820" w14:textId="77777777" w:rsidR="00D648FC" w:rsidRDefault="00D648FC" w:rsidP="00D648FC">
      <w:pPr>
        <w:jc w:val="both"/>
        <w:rPr>
          <w:rFonts w:ascii="Tahoma" w:hAnsi="Tahoma" w:cs="Tahoma"/>
          <w:sz w:val="12"/>
        </w:rPr>
      </w:pPr>
    </w:p>
    <w:p w14:paraId="729284F4" w14:textId="77777777" w:rsidR="00D648FC" w:rsidRDefault="00D648FC" w:rsidP="00D648FC">
      <w:pPr>
        <w:numPr>
          <w:ilvl w:val="0"/>
          <w:numId w:val="1"/>
        </w:numPr>
        <w:jc w:val="both"/>
        <w:rPr>
          <w:rFonts w:ascii="Tahoma" w:hAnsi="Tahoma" w:cs="Tahoma"/>
          <w:sz w:val="18"/>
        </w:rPr>
      </w:pPr>
      <w:proofErr w:type="gramStart"/>
      <w:r>
        <w:rPr>
          <w:rFonts w:ascii="Tahoma" w:hAnsi="Tahoma" w:cs="Tahoma"/>
          <w:sz w:val="18"/>
        </w:rPr>
        <w:t>la</w:t>
      </w:r>
      <w:proofErr w:type="gramEnd"/>
      <w:r>
        <w:rPr>
          <w:rFonts w:ascii="Tahoma" w:hAnsi="Tahoma" w:cs="Tahoma"/>
          <w:sz w:val="18"/>
        </w:rPr>
        <w:t xml:space="preserve"> notice de protection des données;</w:t>
      </w:r>
    </w:p>
    <w:p w14:paraId="7A0382F7" w14:textId="77777777" w:rsidR="00D648FC" w:rsidRDefault="00D648FC" w:rsidP="00D648FC">
      <w:pPr>
        <w:numPr>
          <w:ilvl w:val="0"/>
          <w:numId w:val="1"/>
        </w:numPr>
        <w:jc w:val="both"/>
        <w:rPr>
          <w:rFonts w:ascii="Tahoma" w:hAnsi="Tahoma" w:cs="Tahoma"/>
          <w:sz w:val="18"/>
        </w:rPr>
      </w:pPr>
      <w:proofErr w:type="gramStart"/>
      <w:r>
        <w:rPr>
          <w:rFonts w:ascii="Tahoma" w:hAnsi="Tahoma" w:cs="Tahoma"/>
          <w:sz w:val="18"/>
        </w:rPr>
        <w:t>la</w:t>
      </w:r>
      <w:proofErr w:type="gramEnd"/>
      <w:r>
        <w:rPr>
          <w:rFonts w:ascii="Tahoma" w:hAnsi="Tahoma" w:cs="Tahoma"/>
          <w:sz w:val="18"/>
        </w:rPr>
        <w:t xml:space="preserve"> déclaration relative à la publication de photos;</w:t>
      </w:r>
    </w:p>
    <w:p w14:paraId="73C44785" w14:textId="77777777" w:rsidR="00D648FC" w:rsidRPr="0031272F" w:rsidRDefault="00D648FC" w:rsidP="00D648FC">
      <w:pPr>
        <w:numPr>
          <w:ilvl w:val="0"/>
          <w:numId w:val="1"/>
        </w:numPr>
        <w:jc w:val="both"/>
        <w:rPr>
          <w:rFonts w:ascii="Tahoma" w:hAnsi="Tahoma" w:cs="Tahoma"/>
          <w:sz w:val="18"/>
        </w:rPr>
      </w:pPr>
      <w:proofErr w:type="gramStart"/>
      <w:r w:rsidRPr="0031272F">
        <w:rPr>
          <w:rFonts w:ascii="Tahoma" w:hAnsi="Tahoma" w:cs="Tahoma"/>
          <w:sz w:val="18"/>
        </w:rPr>
        <w:t>la</w:t>
      </w:r>
      <w:proofErr w:type="gramEnd"/>
      <w:r w:rsidRPr="0031272F">
        <w:rPr>
          <w:rFonts w:ascii="Tahoma" w:hAnsi="Tahoma" w:cs="Tahoma"/>
          <w:sz w:val="18"/>
        </w:rPr>
        <w:t xml:space="preserve"> déclaration relative aux données personnelles de l’élève, des parents ou personnes investies de l’autorité parentale. Tout changement de l’autorité parentale ou de toute autre donnée en relation avec la prise en charge doit être signalé à la direction de </w:t>
      </w:r>
      <w:proofErr w:type="gramStart"/>
      <w:r w:rsidRPr="0031272F">
        <w:rPr>
          <w:rFonts w:ascii="Tahoma" w:hAnsi="Tahoma" w:cs="Tahoma"/>
          <w:sz w:val="18"/>
        </w:rPr>
        <w:t>l’internat</w:t>
      </w:r>
      <w:r>
        <w:rPr>
          <w:rFonts w:ascii="Tahoma" w:hAnsi="Tahoma" w:cs="Tahoma"/>
          <w:sz w:val="18"/>
        </w:rPr>
        <w:t>;</w:t>
      </w:r>
      <w:proofErr w:type="gramEnd"/>
    </w:p>
    <w:p w14:paraId="4BF8BB04" w14:textId="77777777" w:rsidR="00D648FC" w:rsidRDefault="00D648FC" w:rsidP="00D648FC">
      <w:pPr>
        <w:numPr>
          <w:ilvl w:val="0"/>
          <w:numId w:val="1"/>
        </w:numPr>
        <w:jc w:val="both"/>
        <w:rPr>
          <w:rFonts w:ascii="Tahoma" w:hAnsi="Tahoma" w:cs="Tahoma"/>
          <w:sz w:val="18"/>
        </w:rPr>
      </w:pPr>
      <w:proofErr w:type="gramStart"/>
      <w:r>
        <w:rPr>
          <w:rFonts w:ascii="Tahoma" w:hAnsi="Tahoma" w:cs="Tahoma"/>
          <w:sz w:val="18"/>
        </w:rPr>
        <w:t>le</w:t>
      </w:r>
      <w:proofErr w:type="gramEnd"/>
      <w:r>
        <w:rPr>
          <w:rFonts w:ascii="Tahoma" w:hAnsi="Tahoma" w:cs="Tahoma"/>
          <w:sz w:val="18"/>
        </w:rPr>
        <w:t xml:space="preserve"> Dossier d’Information;</w:t>
      </w:r>
    </w:p>
    <w:p w14:paraId="202B727B" w14:textId="77777777" w:rsidR="00D648FC" w:rsidRDefault="00D648FC" w:rsidP="00D648FC">
      <w:pPr>
        <w:numPr>
          <w:ilvl w:val="0"/>
          <w:numId w:val="1"/>
        </w:numPr>
        <w:jc w:val="both"/>
        <w:rPr>
          <w:rFonts w:ascii="Tahoma" w:hAnsi="Tahoma" w:cs="Tahoma"/>
          <w:sz w:val="18"/>
        </w:rPr>
      </w:pPr>
      <w:proofErr w:type="gramStart"/>
      <w:r>
        <w:rPr>
          <w:rFonts w:ascii="Tahoma" w:hAnsi="Tahoma" w:cs="Tahoma"/>
          <w:sz w:val="18"/>
        </w:rPr>
        <w:t>le</w:t>
      </w:r>
      <w:proofErr w:type="gramEnd"/>
      <w:r>
        <w:rPr>
          <w:rFonts w:ascii="Tahoma" w:hAnsi="Tahoma" w:cs="Tahoma"/>
          <w:sz w:val="18"/>
        </w:rPr>
        <w:t xml:space="preserve"> Dossier d’Inscription.</w:t>
      </w:r>
    </w:p>
    <w:p w14:paraId="3DD38CFC" w14:textId="77777777" w:rsidR="00D648FC" w:rsidRDefault="00D648FC" w:rsidP="00D648FC">
      <w:pPr>
        <w:jc w:val="both"/>
        <w:rPr>
          <w:rFonts w:ascii="Tahoma" w:hAnsi="Tahoma" w:cs="Tahoma"/>
          <w:sz w:val="12"/>
        </w:rPr>
      </w:pPr>
    </w:p>
    <w:p w14:paraId="77D47124" w14:textId="77777777" w:rsidR="00D648FC" w:rsidRDefault="00D648FC" w:rsidP="00D648FC">
      <w:pPr>
        <w:pStyle w:val="BodyText3"/>
        <w:rPr>
          <w:sz w:val="18"/>
        </w:rPr>
      </w:pPr>
      <w:r>
        <w:rPr>
          <w:sz w:val="18"/>
        </w:rPr>
        <w:t>Ces documents font partie intégrante du présent Contrat d’Internat mais doivent chacun être signé séparément.</w:t>
      </w:r>
    </w:p>
    <w:p w14:paraId="2C056ADD" w14:textId="77777777" w:rsidR="00D648FC" w:rsidRDefault="00D648FC" w:rsidP="00D648FC">
      <w:pPr>
        <w:pStyle w:val="BodyText3"/>
        <w:rPr>
          <w:sz w:val="18"/>
        </w:rPr>
      </w:pPr>
    </w:p>
    <w:p w14:paraId="66E172A1" w14:textId="18E801C6" w:rsidR="00D648FC" w:rsidRDefault="00D648FC" w:rsidP="00D648FC">
      <w:pPr>
        <w:jc w:val="center"/>
        <w:rPr>
          <w:rFonts w:ascii="Tahoma" w:hAnsi="Tahoma" w:cs="Tahoma"/>
          <w:b/>
          <w:sz w:val="18"/>
        </w:rPr>
      </w:pPr>
      <w:r>
        <w:rPr>
          <w:rFonts w:ascii="Tahoma" w:hAnsi="Tahoma" w:cs="Tahoma"/>
          <w:b/>
          <w:sz w:val="18"/>
        </w:rPr>
        <w:t>Article 1</w:t>
      </w:r>
      <w:r w:rsidR="00EA5744">
        <w:rPr>
          <w:rFonts w:ascii="Tahoma" w:hAnsi="Tahoma" w:cs="Tahoma"/>
          <w:b/>
          <w:sz w:val="18"/>
        </w:rPr>
        <w:t>5</w:t>
      </w:r>
    </w:p>
    <w:p w14:paraId="71F77C3A" w14:textId="77777777" w:rsidR="00D648FC" w:rsidRDefault="00D648FC" w:rsidP="00D648FC">
      <w:pPr>
        <w:jc w:val="both"/>
        <w:rPr>
          <w:rFonts w:ascii="Tahoma" w:hAnsi="Tahoma" w:cs="Tahoma"/>
          <w:sz w:val="8"/>
        </w:rPr>
      </w:pPr>
    </w:p>
    <w:p w14:paraId="3E65B2EF" w14:textId="77777777" w:rsidR="00D648FC" w:rsidRDefault="00D648FC" w:rsidP="00D648FC">
      <w:pPr>
        <w:jc w:val="both"/>
        <w:rPr>
          <w:rFonts w:ascii="Tahoma" w:hAnsi="Tahoma" w:cs="Tahoma"/>
          <w:sz w:val="18"/>
        </w:rPr>
      </w:pPr>
      <w:r w:rsidRPr="00322FD7">
        <w:rPr>
          <w:rFonts w:ascii="Tahoma" w:hAnsi="Tahoma" w:cs="Tahoma"/>
          <w:sz w:val="18"/>
        </w:rPr>
        <w:t>DONNÉES PERSONNELLES</w:t>
      </w:r>
    </w:p>
    <w:p w14:paraId="5E8E4A06" w14:textId="77777777" w:rsidR="00D648FC" w:rsidRPr="00F370EF" w:rsidRDefault="00D648FC" w:rsidP="00D648FC">
      <w:pPr>
        <w:jc w:val="both"/>
        <w:rPr>
          <w:rFonts w:ascii="Tahoma" w:hAnsi="Tahoma" w:cs="Tahoma"/>
          <w:sz w:val="12"/>
          <w:szCs w:val="12"/>
        </w:rPr>
      </w:pPr>
    </w:p>
    <w:p w14:paraId="13BAA1CC" w14:textId="77777777" w:rsidR="00D648FC" w:rsidRDefault="00D648FC" w:rsidP="00D648FC">
      <w:pPr>
        <w:jc w:val="both"/>
        <w:rPr>
          <w:rFonts w:ascii="Tahoma" w:hAnsi="Tahoma" w:cs="Tahoma"/>
          <w:sz w:val="18"/>
        </w:rPr>
      </w:pPr>
      <w:r>
        <w:rPr>
          <w:rFonts w:ascii="Tahoma" w:hAnsi="Tahoma" w:cs="Tahoma"/>
          <w:sz w:val="18"/>
        </w:rPr>
        <w:t>Les données contenues dans les documents énumérés à l’article précédent ne sauront être consultées que par la direction de l’internat et le personnel psychopédagogique. Elles servent à des fins administratives et socio-pédagogiques et sont gérées par la direction de l’internat.</w:t>
      </w:r>
    </w:p>
    <w:p w14:paraId="79DDCBDF" w14:textId="77777777" w:rsidR="00D648FC" w:rsidRDefault="00D648FC" w:rsidP="00D648FC">
      <w:pPr>
        <w:jc w:val="both"/>
        <w:rPr>
          <w:rFonts w:ascii="Tahoma" w:hAnsi="Tahoma" w:cs="Tahoma"/>
          <w:sz w:val="12"/>
        </w:rPr>
      </w:pPr>
    </w:p>
    <w:p w14:paraId="4CE33621" w14:textId="77777777" w:rsidR="00D648FC" w:rsidRDefault="00D648FC" w:rsidP="00D648FC">
      <w:pPr>
        <w:jc w:val="both"/>
        <w:rPr>
          <w:rFonts w:ascii="Tahoma" w:hAnsi="Tahoma" w:cs="Tahoma"/>
          <w:sz w:val="18"/>
        </w:rPr>
      </w:pPr>
      <w:r>
        <w:rPr>
          <w:rFonts w:ascii="Tahoma" w:hAnsi="Tahoma" w:cs="Tahoma"/>
          <w:sz w:val="18"/>
        </w:rPr>
        <w:t>Les documents en question doivent être obligatoirement remplis d’une manière complète et précise. Tout manquement à cette obligation entraîne le refus d’admission de l’élève à l’internat.</w:t>
      </w:r>
    </w:p>
    <w:p w14:paraId="43A05D3D" w14:textId="77777777" w:rsidR="00D648FC" w:rsidRDefault="00D648FC" w:rsidP="00D648FC">
      <w:pPr>
        <w:jc w:val="both"/>
        <w:rPr>
          <w:rFonts w:ascii="Tahoma" w:hAnsi="Tahoma" w:cs="Tahoma"/>
          <w:sz w:val="12"/>
        </w:rPr>
      </w:pPr>
    </w:p>
    <w:p w14:paraId="7A25D169" w14:textId="77777777" w:rsidR="00D648FC" w:rsidRDefault="00D648FC" w:rsidP="00D648FC">
      <w:pPr>
        <w:jc w:val="both"/>
        <w:rPr>
          <w:rFonts w:ascii="Tahoma" w:hAnsi="Tahoma" w:cs="Tahoma"/>
          <w:sz w:val="18"/>
        </w:rPr>
      </w:pPr>
      <w:r>
        <w:rPr>
          <w:rFonts w:ascii="Tahoma" w:hAnsi="Tahoma" w:cs="Tahoma"/>
          <w:sz w:val="18"/>
        </w:rPr>
        <w:t>Tout changement des données en cause doit être communiqué le plus rapidement possible.</w:t>
      </w:r>
    </w:p>
    <w:p w14:paraId="17DFAAB3" w14:textId="77777777" w:rsidR="00D648FC" w:rsidRDefault="00D648FC" w:rsidP="00D648FC">
      <w:pPr>
        <w:jc w:val="both"/>
        <w:rPr>
          <w:rFonts w:ascii="Tahoma" w:hAnsi="Tahoma" w:cs="Tahoma"/>
          <w:sz w:val="12"/>
        </w:rPr>
      </w:pPr>
    </w:p>
    <w:p w14:paraId="7AA44ABF" w14:textId="77777777" w:rsidR="00D648FC" w:rsidRDefault="00D648FC" w:rsidP="00D648FC">
      <w:pPr>
        <w:jc w:val="both"/>
        <w:rPr>
          <w:rFonts w:ascii="Tahoma" w:hAnsi="Tahoma" w:cs="Tahoma"/>
          <w:sz w:val="18"/>
        </w:rPr>
      </w:pPr>
      <w:r>
        <w:rPr>
          <w:rFonts w:ascii="Tahoma" w:hAnsi="Tahoma" w:cs="Tahoma"/>
          <w:sz w:val="18"/>
        </w:rPr>
        <w:t>Les données servant à des fins socio-pédagogiques dont notamment les formulaires reprenant des informations relatives aux données personnelles de l’élève, des parents ou personnes investies de l’autorité parentale seront détruites au plus tard deux ans après que l’élève n’est plus inscrite à l’internat.</w:t>
      </w:r>
    </w:p>
    <w:p w14:paraId="0BD48AA9" w14:textId="77777777" w:rsidR="00D648FC" w:rsidRDefault="00D648FC" w:rsidP="00D648FC">
      <w:pPr>
        <w:jc w:val="both"/>
        <w:rPr>
          <w:rFonts w:ascii="Tahoma" w:hAnsi="Tahoma" w:cs="Tahoma"/>
          <w:sz w:val="12"/>
        </w:rPr>
      </w:pPr>
    </w:p>
    <w:p w14:paraId="73D81FE0" w14:textId="77777777" w:rsidR="00D648FC" w:rsidRDefault="00D648FC" w:rsidP="00D648FC">
      <w:pPr>
        <w:jc w:val="both"/>
        <w:rPr>
          <w:rFonts w:ascii="Tahoma" w:hAnsi="Tahoma" w:cs="Tahoma"/>
          <w:sz w:val="18"/>
        </w:rPr>
      </w:pPr>
      <w:r>
        <w:rPr>
          <w:rFonts w:ascii="Tahoma" w:hAnsi="Tahoma" w:cs="Tahoma"/>
          <w:sz w:val="18"/>
        </w:rPr>
        <w:t>Les données servant à des fins administratives dont notamment le contrat, copies des factures adressées aux usagers, justificatifs de paiements seront détruites au plus tard dix ans après que l’élève n’est plus inscrite à l’internat.</w:t>
      </w:r>
    </w:p>
    <w:p w14:paraId="454BD434" w14:textId="77777777" w:rsidR="00D648FC" w:rsidRPr="00AB1A32" w:rsidRDefault="00D648FC" w:rsidP="00D648FC">
      <w:pPr>
        <w:jc w:val="both"/>
        <w:rPr>
          <w:rFonts w:ascii="Tahoma" w:hAnsi="Tahoma" w:cs="Tahoma"/>
          <w:sz w:val="12"/>
          <w:szCs w:val="12"/>
        </w:rPr>
      </w:pPr>
    </w:p>
    <w:p w14:paraId="0918A43D" w14:textId="77777777" w:rsidR="00D648FC" w:rsidRDefault="00D648FC" w:rsidP="00D648FC">
      <w:pPr>
        <w:jc w:val="both"/>
        <w:rPr>
          <w:rFonts w:ascii="Tahoma" w:hAnsi="Tahoma" w:cs="Tahoma"/>
          <w:sz w:val="18"/>
        </w:rPr>
      </w:pPr>
      <w:r w:rsidRPr="00322FD7">
        <w:rPr>
          <w:rFonts w:ascii="Tahoma" w:hAnsi="Tahoma" w:cs="Tahoma"/>
          <w:sz w:val="18"/>
        </w:rPr>
        <w:t>Pour les besoins de la présente clause, «</w:t>
      </w:r>
      <w:r>
        <w:rPr>
          <w:rFonts w:ascii="Tahoma" w:hAnsi="Tahoma" w:cs="Tahoma"/>
          <w:sz w:val="18"/>
        </w:rPr>
        <w:t> </w:t>
      </w:r>
      <w:r w:rsidRPr="00322FD7">
        <w:rPr>
          <w:rFonts w:ascii="Tahoma" w:hAnsi="Tahoma" w:cs="Tahoma"/>
          <w:sz w:val="18"/>
        </w:rPr>
        <w:t>Législation sur la Protection des Données</w:t>
      </w:r>
      <w:r>
        <w:rPr>
          <w:rFonts w:ascii="Tahoma" w:hAnsi="Tahoma" w:cs="Tahoma"/>
          <w:sz w:val="18"/>
        </w:rPr>
        <w:t> </w:t>
      </w:r>
      <w:r w:rsidRPr="00322FD7">
        <w:rPr>
          <w:rFonts w:ascii="Tahoma" w:hAnsi="Tahoma" w:cs="Tahoma"/>
          <w:sz w:val="18"/>
        </w:rPr>
        <w:t>» signifie (i) la loi modifiée du 2 août 2002 relative à la protection des personnes à l'égard du traitement des données à caractère personnel et (ii) à partir du 25 mai 2018, le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tel qu’il peut être transposé en droit luxembourgeois, modifié, remplacé ou abrogé. Les termes «</w:t>
      </w:r>
      <w:r>
        <w:rPr>
          <w:rFonts w:ascii="Tahoma" w:hAnsi="Tahoma" w:cs="Tahoma"/>
          <w:sz w:val="18"/>
        </w:rPr>
        <w:t> </w:t>
      </w:r>
      <w:r w:rsidRPr="00322FD7">
        <w:rPr>
          <w:rFonts w:ascii="Tahoma" w:hAnsi="Tahoma" w:cs="Tahoma"/>
          <w:sz w:val="18"/>
        </w:rPr>
        <w:t>données personnelles</w:t>
      </w:r>
      <w:r>
        <w:rPr>
          <w:rFonts w:ascii="Tahoma" w:hAnsi="Tahoma" w:cs="Tahoma"/>
          <w:sz w:val="18"/>
        </w:rPr>
        <w:t> </w:t>
      </w:r>
      <w:r w:rsidRPr="00322FD7">
        <w:rPr>
          <w:rFonts w:ascii="Tahoma" w:hAnsi="Tahoma" w:cs="Tahoma"/>
          <w:sz w:val="18"/>
        </w:rPr>
        <w:t>», «</w:t>
      </w:r>
      <w:r>
        <w:rPr>
          <w:rFonts w:ascii="Tahoma" w:hAnsi="Tahoma" w:cs="Tahoma"/>
          <w:sz w:val="18"/>
        </w:rPr>
        <w:t> </w:t>
      </w:r>
      <w:r w:rsidRPr="00322FD7">
        <w:rPr>
          <w:rFonts w:ascii="Tahoma" w:hAnsi="Tahoma" w:cs="Tahoma"/>
          <w:sz w:val="18"/>
        </w:rPr>
        <w:t>personne concernée</w:t>
      </w:r>
      <w:r>
        <w:rPr>
          <w:rFonts w:ascii="Tahoma" w:hAnsi="Tahoma" w:cs="Tahoma"/>
          <w:sz w:val="18"/>
        </w:rPr>
        <w:t> </w:t>
      </w:r>
      <w:r w:rsidRPr="00322FD7">
        <w:rPr>
          <w:rFonts w:ascii="Tahoma" w:hAnsi="Tahoma" w:cs="Tahoma"/>
          <w:sz w:val="18"/>
        </w:rPr>
        <w:t>», «</w:t>
      </w:r>
      <w:r>
        <w:rPr>
          <w:rFonts w:ascii="Tahoma" w:hAnsi="Tahoma" w:cs="Tahoma"/>
          <w:sz w:val="18"/>
        </w:rPr>
        <w:t> </w:t>
      </w:r>
      <w:r w:rsidRPr="00322FD7">
        <w:rPr>
          <w:rFonts w:ascii="Tahoma" w:hAnsi="Tahoma" w:cs="Tahoma"/>
          <w:sz w:val="18"/>
        </w:rPr>
        <w:t>responsable du traitement</w:t>
      </w:r>
      <w:r>
        <w:rPr>
          <w:rFonts w:ascii="Tahoma" w:hAnsi="Tahoma" w:cs="Tahoma"/>
          <w:sz w:val="18"/>
        </w:rPr>
        <w:t> </w:t>
      </w:r>
      <w:r w:rsidRPr="00322FD7">
        <w:rPr>
          <w:rFonts w:ascii="Tahoma" w:hAnsi="Tahoma" w:cs="Tahoma"/>
          <w:sz w:val="18"/>
        </w:rPr>
        <w:t>» et «</w:t>
      </w:r>
      <w:r>
        <w:rPr>
          <w:rFonts w:ascii="Tahoma" w:hAnsi="Tahoma" w:cs="Tahoma"/>
          <w:sz w:val="18"/>
        </w:rPr>
        <w:t> </w:t>
      </w:r>
      <w:r w:rsidRPr="00322FD7">
        <w:rPr>
          <w:rFonts w:ascii="Tahoma" w:hAnsi="Tahoma" w:cs="Tahoma"/>
          <w:sz w:val="18"/>
        </w:rPr>
        <w:t>traitement</w:t>
      </w:r>
      <w:r>
        <w:rPr>
          <w:rFonts w:ascii="Tahoma" w:hAnsi="Tahoma" w:cs="Tahoma"/>
          <w:sz w:val="18"/>
        </w:rPr>
        <w:t> </w:t>
      </w:r>
      <w:r w:rsidRPr="00322FD7">
        <w:rPr>
          <w:rFonts w:ascii="Tahoma" w:hAnsi="Tahoma" w:cs="Tahoma"/>
          <w:sz w:val="18"/>
        </w:rPr>
        <w:t>» utilisés dans la présente clause ou dans l’Annexe auront la signification qui leur est donnée dans la Législation sur la Protection des Données.</w:t>
      </w:r>
    </w:p>
    <w:p w14:paraId="1161675E" w14:textId="77777777" w:rsidR="00D648FC" w:rsidRPr="00AB1A32" w:rsidRDefault="00D648FC" w:rsidP="00D648FC">
      <w:pPr>
        <w:jc w:val="both"/>
        <w:rPr>
          <w:rFonts w:ascii="Tahoma" w:hAnsi="Tahoma" w:cs="Tahoma"/>
          <w:sz w:val="12"/>
          <w:szCs w:val="12"/>
        </w:rPr>
      </w:pPr>
    </w:p>
    <w:p w14:paraId="60C74542" w14:textId="77777777" w:rsidR="00D648FC" w:rsidRPr="00322FD7" w:rsidRDefault="00D648FC" w:rsidP="00D648FC">
      <w:pPr>
        <w:jc w:val="both"/>
        <w:rPr>
          <w:rFonts w:ascii="Tahoma" w:hAnsi="Tahoma" w:cs="Tahoma"/>
          <w:sz w:val="18"/>
        </w:rPr>
      </w:pPr>
      <w:r w:rsidRPr="00322FD7">
        <w:rPr>
          <w:rFonts w:ascii="Tahoma" w:hAnsi="Tahoma" w:cs="Tahoma"/>
          <w:sz w:val="18"/>
        </w:rPr>
        <w:lastRenderedPageBreak/>
        <w:t xml:space="preserve">Dans l’exercice de ses activités, </w:t>
      </w:r>
      <w:r>
        <w:rPr>
          <w:rFonts w:ascii="Tahoma" w:hAnsi="Tahoma" w:cs="Tahoma"/>
          <w:sz w:val="18"/>
        </w:rPr>
        <w:t>l’AGEDOC</w:t>
      </w:r>
      <w:r w:rsidRPr="00322FD7">
        <w:rPr>
          <w:rFonts w:ascii="Tahoma" w:hAnsi="Tahoma" w:cs="Tahoma"/>
          <w:sz w:val="18"/>
        </w:rPr>
        <w:t xml:space="preserve"> </w:t>
      </w:r>
      <w:proofErr w:type="spellStart"/>
      <w:r w:rsidRPr="00322FD7">
        <w:rPr>
          <w:rFonts w:ascii="Tahoma" w:hAnsi="Tahoma" w:cs="Tahoma"/>
          <w:sz w:val="18"/>
        </w:rPr>
        <w:t>A.s.b.l</w:t>
      </w:r>
      <w:proofErr w:type="spellEnd"/>
      <w:r w:rsidRPr="00322FD7">
        <w:rPr>
          <w:rFonts w:ascii="Tahoma" w:hAnsi="Tahoma" w:cs="Tahoma"/>
          <w:sz w:val="18"/>
        </w:rPr>
        <w:t xml:space="preserve">. traitera les données personnelles </w:t>
      </w:r>
      <w:r>
        <w:rPr>
          <w:rFonts w:ascii="Tahoma" w:hAnsi="Tahoma" w:cs="Tahoma"/>
          <w:sz w:val="18"/>
        </w:rPr>
        <w:t>de l’élève interne</w:t>
      </w:r>
      <w:r w:rsidRPr="00322FD7">
        <w:rPr>
          <w:rFonts w:ascii="Tahoma" w:hAnsi="Tahoma" w:cs="Tahoma"/>
          <w:sz w:val="18"/>
        </w:rPr>
        <w:t xml:space="preserve"> et/ou de ses représentants légaux (les «</w:t>
      </w:r>
      <w:r>
        <w:rPr>
          <w:rFonts w:ascii="Tahoma" w:hAnsi="Tahoma" w:cs="Tahoma"/>
          <w:sz w:val="18"/>
        </w:rPr>
        <w:t> </w:t>
      </w:r>
      <w:r w:rsidRPr="00322FD7">
        <w:rPr>
          <w:rFonts w:ascii="Tahoma" w:hAnsi="Tahoma" w:cs="Tahoma"/>
          <w:sz w:val="18"/>
        </w:rPr>
        <w:t>Données Personnelles</w:t>
      </w:r>
      <w:r>
        <w:rPr>
          <w:rFonts w:ascii="Tahoma" w:hAnsi="Tahoma" w:cs="Tahoma"/>
          <w:sz w:val="18"/>
        </w:rPr>
        <w:t> </w:t>
      </w:r>
      <w:r w:rsidRPr="00322FD7">
        <w:rPr>
          <w:rFonts w:ascii="Tahoma" w:hAnsi="Tahoma" w:cs="Tahoma"/>
          <w:sz w:val="18"/>
        </w:rPr>
        <w:t xml:space="preserve">»), dont le traitement est décrit dans la notice d’information sur la protection des données en Annexe du </w:t>
      </w:r>
      <w:r>
        <w:rPr>
          <w:rFonts w:ascii="Tahoma" w:hAnsi="Tahoma" w:cs="Tahoma"/>
          <w:sz w:val="18"/>
        </w:rPr>
        <w:t>Contrat d’Internat</w:t>
      </w:r>
      <w:r w:rsidRPr="00322FD7">
        <w:rPr>
          <w:rFonts w:ascii="Tahoma" w:hAnsi="Tahoma" w:cs="Tahoma"/>
          <w:sz w:val="18"/>
        </w:rPr>
        <w:t xml:space="preserve"> (la «</w:t>
      </w:r>
      <w:r>
        <w:rPr>
          <w:rFonts w:ascii="Tahoma" w:hAnsi="Tahoma" w:cs="Tahoma"/>
          <w:sz w:val="18"/>
        </w:rPr>
        <w:t> </w:t>
      </w:r>
      <w:r w:rsidRPr="00322FD7">
        <w:rPr>
          <w:rFonts w:ascii="Tahoma" w:hAnsi="Tahoma" w:cs="Tahoma"/>
          <w:sz w:val="18"/>
        </w:rPr>
        <w:t>Notice de Protection des Données</w:t>
      </w:r>
      <w:r>
        <w:rPr>
          <w:rFonts w:ascii="Tahoma" w:hAnsi="Tahoma" w:cs="Tahoma"/>
          <w:sz w:val="18"/>
        </w:rPr>
        <w:t> </w:t>
      </w:r>
      <w:r w:rsidRPr="00322FD7">
        <w:rPr>
          <w:rFonts w:ascii="Tahoma" w:hAnsi="Tahoma" w:cs="Tahoma"/>
          <w:sz w:val="18"/>
        </w:rPr>
        <w:t>»), de manière appropriée et légale conformément à la Législation sur la Protection des Données.</w:t>
      </w:r>
    </w:p>
    <w:p w14:paraId="57B8D316" w14:textId="77777777" w:rsidR="00D648FC" w:rsidRPr="00AB1A32" w:rsidRDefault="00D648FC" w:rsidP="00D648FC">
      <w:pPr>
        <w:jc w:val="both"/>
        <w:rPr>
          <w:rFonts w:ascii="Tahoma" w:hAnsi="Tahoma" w:cs="Tahoma"/>
          <w:sz w:val="12"/>
          <w:szCs w:val="12"/>
        </w:rPr>
      </w:pPr>
    </w:p>
    <w:p w14:paraId="6886D239" w14:textId="77777777" w:rsidR="00D648FC" w:rsidRDefault="00D648FC" w:rsidP="00D648FC">
      <w:pPr>
        <w:jc w:val="both"/>
        <w:rPr>
          <w:rFonts w:ascii="Tahoma" w:hAnsi="Tahoma" w:cs="Tahoma"/>
          <w:sz w:val="18"/>
        </w:rPr>
      </w:pPr>
      <w:r>
        <w:rPr>
          <w:rFonts w:ascii="Tahoma" w:hAnsi="Tahoma" w:cs="Tahoma"/>
          <w:sz w:val="18"/>
        </w:rPr>
        <w:t>L’AGEDOC</w:t>
      </w:r>
      <w:r w:rsidRPr="00322FD7">
        <w:rPr>
          <w:rFonts w:ascii="Tahoma" w:hAnsi="Tahoma" w:cs="Tahoma"/>
          <w:sz w:val="18"/>
        </w:rPr>
        <w:t xml:space="preserve"> </w:t>
      </w:r>
      <w:proofErr w:type="spellStart"/>
      <w:r w:rsidRPr="00322FD7">
        <w:rPr>
          <w:rFonts w:ascii="Tahoma" w:hAnsi="Tahoma" w:cs="Tahoma"/>
          <w:sz w:val="18"/>
        </w:rPr>
        <w:t>A.s.b.l</w:t>
      </w:r>
      <w:proofErr w:type="spellEnd"/>
      <w:r w:rsidRPr="00322FD7">
        <w:rPr>
          <w:rFonts w:ascii="Tahoma" w:hAnsi="Tahoma" w:cs="Tahoma"/>
          <w:sz w:val="18"/>
        </w:rPr>
        <w:t>. agira principalement en tant que responsable du traitement pour le traitement des Données Personnelles, sauf le cas dans lequel il agira en qualité de sous-traitant pour le compte du Ministère de l’Education nationale, de l’Enfance et de la Jeunesse, tel que décrit dans la Notice de Protection des Données.</w:t>
      </w:r>
    </w:p>
    <w:p w14:paraId="173BCFBE" w14:textId="77777777" w:rsidR="00D648FC" w:rsidRDefault="00D648FC" w:rsidP="00D648FC">
      <w:pPr>
        <w:jc w:val="both"/>
        <w:rPr>
          <w:rFonts w:ascii="Tahoma" w:hAnsi="Tahoma" w:cs="Tahoma"/>
          <w:sz w:val="18"/>
          <w:szCs w:val="18"/>
        </w:rPr>
      </w:pPr>
    </w:p>
    <w:p w14:paraId="6C9D693D" w14:textId="77777777" w:rsidR="00D648FC" w:rsidRDefault="00D648FC" w:rsidP="00D648FC">
      <w:pPr>
        <w:jc w:val="both"/>
        <w:rPr>
          <w:rFonts w:ascii="Tahoma" w:hAnsi="Tahoma" w:cs="Tahoma"/>
          <w:sz w:val="18"/>
          <w:szCs w:val="18"/>
        </w:rPr>
      </w:pPr>
    </w:p>
    <w:p w14:paraId="6DDB325B" w14:textId="77777777" w:rsidR="00D648FC" w:rsidRPr="0054012B" w:rsidRDefault="00D648FC" w:rsidP="00D648FC">
      <w:pPr>
        <w:jc w:val="both"/>
        <w:rPr>
          <w:rFonts w:ascii="Tahoma" w:hAnsi="Tahoma" w:cs="Tahoma"/>
          <w:sz w:val="18"/>
          <w:szCs w:val="18"/>
        </w:rPr>
      </w:pPr>
    </w:p>
    <w:p w14:paraId="0D27CE2A" w14:textId="77777777" w:rsidR="00D648FC" w:rsidRDefault="00D648FC" w:rsidP="00D648FC">
      <w:pPr>
        <w:jc w:val="both"/>
        <w:rPr>
          <w:rFonts w:ascii="Tahoma" w:hAnsi="Tahoma" w:cs="Tahoma"/>
          <w:sz w:val="18"/>
        </w:rPr>
      </w:pPr>
      <w:r w:rsidRPr="00322FD7">
        <w:rPr>
          <w:rFonts w:ascii="Tahoma" w:hAnsi="Tahoma" w:cs="Tahoma"/>
          <w:sz w:val="18"/>
        </w:rPr>
        <w:t xml:space="preserve">Cette Notice de Protection des Données peut être modifiée par </w:t>
      </w:r>
      <w:r>
        <w:rPr>
          <w:rFonts w:ascii="Tahoma" w:hAnsi="Tahoma" w:cs="Tahoma"/>
          <w:sz w:val="18"/>
        </w:rPr>
        <w:t xml:space="preserve">l’AGEDOC </w:t>
      </w:r>
      <w:proofErr w:type="spellStart"/>
      <w:r w:rsidRPr="00322FD7">
        <w:rPr>
          <w:rFonts w:ascii="Tahoma" w:hAnsi="Tahoma" w:cs="Tahoma"/>
          <w:sz w:val="18"/>
        </w:rPr>
        <w:t>A.s.b.l</w:t>
      </w:r>
      <w:proofErr w:type="spellEnd"/>
      <w:r w:rsidRPr="00322FD7">
        <w:rPr>
          <w:rFonts w:ascii="Tahoma" w:hAnsi="Tahoma" w:cs="Tahoma"/>
          <w:sz w:val="18"/>
        </w:rPr>
        <w:t>. à tout moment afin de s’assurer que l</w:t>
      </w:r>
      <w:r>
        <w:rPr>
          <w:rFonts w:ascii="Tahoma" w:hAnsi="Tahoma" w:cs="Tahoma"/>
          <w:sz w:val="18"/>
        </w:rPr>
        <w:t xml:space="preserve">’interne </w:t>
      </w:r>
      <w:r w:rsidRPr="00322FD7">
        <w:rPr>
          <w:rFonts w:ascii="Tahoma" w:hAnsi="Tahoma" w:cs="Tahoma"/>
          <w:sz w:val="18"/>
        </w:rPr>
        <w:t>et/ou ses représentants légaux sont pleinement informés de toutes les activités de traitement relatif aux Données Personnelles, ainsi que de la conformité de la Notice de Protection des Données avec la Législation sur la Pro</w:t>
      </w:r>
      <w:r>
        <w:rPr>
          <w:rFonts w:ascii="Tahoma" w:hAnsi="Tahoma" w:cs="Tahoma"/>
          <w:sz w:val="18"/>
        </w:rPr>
        <w:t>tection des Données applicable.</w:t>
      </w:r>
    </w:p>
    <w:p w14:paraId="4B1CD389" w14:textId="77777777" w:rsidR="00D648FC" w:rsidRPr="00AB1A32" w:rsidRDefault="00D648FC" w:rsidP="00D648FC">
      <w:pPr>
        <w:jc w:val="both"/>
        <w:rPr>
          <w:rFonts w:ascii="Tahoma" w:hAnsi="Tahoma" w:cs="Tahoma"/>
          <w:sz w:val="12"/>
          <w:szCs w:val="12"/>
        </w:rPr>
      </w:pPr>
    </w:p>
    <w:p w14:paraId="2BEC040A" w14:textId="77777777" w:rsidR="00D648FC" w:rsidRPr="00322FD7" w:rsidRDefault="00D648FC" w:rsidP="00D648FC">
      <w:pPr>
        <w:jc w:val="both"/>
        <w:rPr>
          <w:rFonts w:ascii="Tahoma" w:hAnsi="Tahoma" w:cs="Tahoma"/>
          <w:sz w:val="18"/>
        </w:rPr>
      </w:pPr>
      <w:r w:rsidRPr="00322FD7">
        <w:rPr>
          <w:rFonts w:ascii="Tahoma" w:hAnsi="Tahoma" w:cs="Tahoma"/>
          <w:sz w:val="18"/>
        </w:rPr>
        <w:t xml:space="preserve">Les modifications de la Notice de Protection des Données seront notifiées </w:t>
      </w:r>
      <w:r>
        <w:rPr>
          <w:rFonts w:ascii="Tahoma" w:hAnsi="Tahoma" w:cs="Tahoma"/>
          <w:sz w:val="18"/>
        </w:rPr>
        <w:t>à l’interne</w:t>
      </w:r>
      <w:r w:rsidRPr="00322FD7">
        <w:rPr>
          <w:rFonts w:ascii="Tahoma" w:hAnsi="Tahoma" w:cs="Tahoma"/>
          <w:sz w:val="18"/>
        </w:rPr>
        <w:t xml:space="preserve"> et/ou à ses représentants légaux par tous moyens appropriés.</w:t>
      </w:r>
    </w:p>
    <w:p w14:paraId="1863C23C" w14:textId="77777777" w:rsidR="00D648FC" w:rsidRDefault="00D648FC" w:rsidP="00D648FC">
      <w:pPr>
        <w:jc w:val="both"/>
        <w:rPr>
          <w:rFonts w:ascii="Tahoma" w:hAnsi="Tahoma" w:cs="Tahoma"/>
          <w:bCs/>
          <w:sz w:val="18"/>
        </w:rPr>
      </w:pPr>
    </w:p>
    <w:p w14:paraId="085C962D" w14:textId="77777777" w:rsidR="00826947" w:rsidRPr="00826947" w:rsidRDefault="00826947" w:rsidP="00826947">
      <w:pPr>
        <w:spacing w:line="276" w:lineRule="auto"/>
        <w:jc w:val="both"/>
        <w:rPr>
          <w:rFonts w:ascii="Tahoma" w:hAnsi="Tahoma" w:cs="Tahoma"/>
          <w:sz w:val="18"/>
        </w:rPr>
      </w:pPr>
      <w:r w:rsidRPr="00826947">
        <w:rPr>
          <w:rFonts w:ascii="Tahoma" w:hAnsi="Tahoma" w:cs="Tahoma"/>
          <w:sz w:val="18"/>
        </w:rPr>
        <w:t xml:space="preserve">Toute demande relative à l’exercice des droits d’accès et information, de rectification, d’effacement doit être notifiée au Délégué à la Protection des Données (DPO) à l’adresse </w:t>
      </w:r>
      <w:hyperlink r:id="rId11" w:history="1">
        <w:r w:rsidRPr="00826947">
          <w:rPr>
            <w:rFonts w:ascii="Tahoma" w:hAnsi="Tahoma" w:cs="Tahoma"/>
            <w:sz w:val="18"/>
          </w:rPr>
          <w:t>dpo@agedoc.lu</w:t>
        </w:r>
      </w:hyperlink>
      <w:r w:rsidRPr="00826947">
        <w:rPr>
          <w:rFonts w:ascii="Tahoma" w:hAnsi="Tahoma" w:cs="Tahoma"/>
          <w:sz w:val="18"/>
        </w:rPr>
        <w:t>.</w:t>
      </w:r>
    </w:p>
    <w:p w14:paraId="461F4007" w14:textId="77777777" w:rsidR="00D648FC" w:rsidRDefault="00D648FC" w:rsidP="00D648FC">
      <w:pPr>
        <w:jc w:val="both"/>
        <w:rPr>
          <w:rFonts w:ascii="Tahoma" w:hAnsi="Tahoma" w:cs="Tahoma"/>
          <w:bCs/>
          <w:sz w:val="18"/>
        </w:rPr>
      </w:pPr>
    </w:p>
    <w:p w14:paraId="60AAC88C" w14:textId="77777777" w:rsidR="00D648FC" w:rsidRDefault="00D648FC" w:rsidP="00D648FC">
      <w:pPr>
        <w:jc w:val="both"/>
        <w:rPr>
          <w:rFonts w:ascii="Tahoma" w:hAnsi="Tahoma" w:cs="Tahoma"/>
          <w:bCs/>
          <w:sz w:val="18"/>
        </w:rPr>
      </w:pPr>
    </w:p>
    <w:p w14:paraId="12DC8C23" w14:textId="77777777" w:rsidR="00D648FC" w:rsidRPr="00262367" w:rsidRDefault="00D648FC" w:rsidP="00D648FC">
      <w:pPr>
        <w:jc w:val="both"/>
        <w:rPr>
          <w:rFonts w:ascii="Tahoma" w:hAnsi="Tahoma" w:cs="Tahoma"/>
          <w:bCs/>
          <w:sz w:val="18"/>
        </w:rPr>
      </w:pPr>
    </w:p>
    <w:p w14:paraId="31F8D60F" w14:textId="77777777" w:rsidR="00D648FC" w:rsidRDefault="00D648FC" w:rsidP="00D648FC">
      <w:pPr>
        <w:jc w:val="both"/>
        <w:rPr>
          <w:rFonts w:ascii="Tahoma" w:hAnsi="Tahoma" w:cs="Tahoma"/>
          <w:sz w:val="18"/>
        </w:rPr>
      </w:pPr>
      <w:r>
        <w:rPr>
          <w:rFonts w:ascii="Tahoma" w:hAnsi="Tahoma" w:cs="Tahoma"/>
          <w:sz w:val="18"/>
        </w:rPr>
        <w:t>Fait en double exemplaire et signé à</w:t>
      </w:r>
    </w:p>
    <w:p w14:paraId="3238D1E5" w14:textId="77777777" w:rsidR="00D648FC" w:rsidRDefault="00D648FC" w:rsidP="00D648FC">
      <w:pPr>
        <w:jc w:val="both"/>
        <w:rPr>
          <w:rFonts w:ascii="Tahoma" w:hAnsi="Tahoma" w:cs="Tahoma"/>
          <w:sz w:val="18"/>
        </w:rPr>
      </w:pPr>
    </w:p>
    <w:p w14:paraId="48D90CDE" w14:textId="77777777" w:rsidR="00D648FC" w:rsidRDefault="00D648FC" w:rsidP="00D648FC">
      <w:pPr>
        <w:jc w:val="both"/>
        <w:rPr>
          <w:rFonts w:ascii="Tahoma" w:hAnsi="Tahoma" w:cs="Tahoma"/>
          <w:sz w:val="18"/>
        </w:rPr>
      </w:pPr>
    </w:p>
    <w:p w14:paraId="49CF6FD9" w14:textId="6986E6A5" w:rsidR="00D648FC" w:rsidRPr="002B791F" w:rsidRDefault="00D648FC" w:rsidP="00D648FC">
      <w:pPr>
        <w:jc w:val="both"/>
        <w:rPr>
          <w:rFonts w:ascii="Tahoma" w:hAnsi="Tahoma" w:cs="Tahoma"/>
          <w:sz w:val="18"/>
        </w:rPr>
      </w:pPr>
      <w:r w:rsidRPr="00B70466">
        <w:rPr>
          <w:rFonts w:ascii="Tahoma" w:hAnsi="Tahoma" w:cs="Tahoma"/>
          <w:sz w:val="18"/>
        </w:rPr>
        <w:t xml:space="preserve">Luxembourg, le 15 juillet </w:t>
      </w:r>
      <w:r w:rsidRPr="002B791F">
        <w:rPr>
          <w:rFonts w:ascii="Tahoma" w:hAnsi="Tahoma" w:cs="Tahoma"/>
          <w:sz w:val="18"/>
        </w:rPr>
        <w:t>202</w:t>
      </w:r>
      <w:r w:rsidR="00217F62">
        <w:rPr>
          <w:rFonts w:ascii="Tahoma" w:hAnsi="Tahoma" w:cs="Tahoma"/>
          <w:sz w:val="18"/>
        </w:rPr>
        <w:t>4</w:t>
      </w:r>
      <w:r w:rsidR="00215543">
        <w:rPr>
          <w:rFonts w:ascii="Tahoma" w:hAnsi="Tahoma" w:cs="Tahoma"/>
          <w:sz w:val="18"/>
        </w:rPr>
        <w:t>,</w:t>
      </w:r>
    </w:p>
    <w:p w14:paraId="3602B172" w14:textId="77777777" w:rsidR="00D648FC" w:rsidRDefault="00D648FC" w:rsidP="00D648FC">
      <w:pPr>
        <w:jc w:val="both"/>
        <w:rPr>
          <w:rFonts w:ascii="Tahoma" w:hAnsi="Tahoma" w:cs="Tahoma"/>
          <w:sz w:val="18"/>
        </w:rPr>
      </w:pPr>
    </w:p>
    <w:p w14:paraId="205E458C" w14:textId="4DF71E64" w:rsidR="00D648FC" w:rsidRDefault="00D648FC" w:rsidP="00D648FC">
      <w:pPr>
        <w:jc w:val="both"/>
        <w:rPr>
          <w:rFonts w:ascii="Tahoma" w:hAnsi="Tahoma" w:cs="Tahoma"/>
          <w:sz w:val="18"/>
        </w:rPr>
      </w:pPr>
    </w:p>
    <w:p w14:paraId="5B9ECB3F" w14:textId="77777777" w:rsidR="00D648FC" w:rsidRDefault="00D648FC" w:rsidP="00D648FC">
      <w:pPr>
        <w:tabs>
          <w:tab w:val="left" w:pos="6946"/>
        </w:tabs>
        <w:jc w:val="both"/>
        <w:rPr>
          <w:rFonts w:ascii="Tahoma" w:hAnsi="Tahoma" w:cs="Tahoma"/>
          <w:sz w:val="18"/>
        </w:rPr>
      </w:pPr>
    </w:p>
    <w:p w14:paraId="75E82359" w14:textId="50D0A894" w:rsidR="00D648FC" w:rsidRDefault="00D648FC" w:rsidP="00D648FC">
      <w:pPr>
        <w:tabs>
          <w:tab w:val="left" w:pos="6946"/>
        </w:tabs>
        <w:jc w:val="both"/>
        <w:rPr>
          <w:rFonts w:ascii="Tahoma" w:hAnsi="Tahoma" w:cs="Tahoma"/>
          <w:sz w:val="18"/>
        </w:rPr>
      </w:pPr>
    </w:p>
    <w:p w14:paraId="65A10A03" w14:textId="1C55C5D6" w:rsidR="00D648FC" w:rsidRDefault="005813B4" w:rsidP="00D648FC">
      <w:pPr>
        <w:tabs>
          <w:tab w:val="left" w:pos="6946"/>
        </w:tabs>
        <w:jc w:val="both"/>
        <w:rPr>
          <w:rFonts w:ascii="Tahoma" w:hAnsi="Tahoma" w:cs="Tahoma"/>
          <w:sz w:val="18"/>
        </w:rPr>
      </w:pPr>
      <w:r>
        <w:rPr>
          <w:noProof/>
        </w:rPr>
        <mc:AlternateContent>
          <mc:Choice Requires="wpi">
            <w:drawing>
              <wp:anchor distT="0" distB="0" distL="114300" distR="114300" simplePos="0" relativeHeight="251661312" behindDoc="0" locked="0" layoutInCell="1" allowOverlap="1" wp14:anchorId="33787F56" wp14:editId="6FA24C8F">
                <wp:simplePos x="0" y="0"/>
                <wp:positionH relativeFrom="column">
                  <wp:posOffset>245889</wp:posOffset>
                </wp:positionH>
                <wp:positionV relativeFrom="paragraph">
                  <wp:posOffset>-214715</wp:posOffset>
                </wp:positionV>
                <wp:extent cx="514350" cy="581660"/>
                <wp:effectExtent l="38100" t="57150" r="19050" b="46990"/>
                <wp:wrapNone/>
                <wp:docPr id="87043383" name="Ink 11"/>
                <wp:cNvGraphicFramePr/>
                <a:graphic xmlns:a="http://schemas.openxmlformats.org/drawingml/2006/main">
                  <a:graphicData uri="http://schemas.microsoft.com/office/word/2010/wordprocessingInk">
                    <mc:AlternateContent xmlns:a14="http://schemas.microsoft.com/office/drawing/2010/main">
                      <mc:Choice Requires="a14">
                        <w14:contentPart bwMode="auto" r:id="rId12">
                          <w14:nvContentPartPr>
                            <w14:cNvContentPartPr/>
                          </w14:nvContentPartPr>
                          <w14:xfrm>
                            <a:off x="0" y="0"/>
                            <a:ext cx="514350" cy="581660"/>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a:pic>
                          <a:nvPicPr>
                            <a:cNvPr id="87043383" name="Ink 11"/>
                            <a:cNvPicPr/>
                          </a:nvPicPr>
                          <a:blipFill>
                            <a:blip xmlns:r="http://schemas.openxmlformats.org/officeDocument/2006/relationships" r:embed="rId13"/>
                            <a:stretch>
                              <a:fillRect/>
                            </a:stretch>
                          </a:blipFill>
                          <a:spPr>
                            <a:xfrm>
                              <a:off x="-9007" y="-8998"/>
                              <a:ext cx="532160" cy="599297"/>
                            </a:xfrm>
                            <a:prstGeom prst="rect">
                              <a:avLst/>
                            </a:prstGeom>
                          </a:spPr>
                        </a:pic>
                      </mc:Fallback>
                    </mc:AlternateContent>
                  </a:graphicData>
                </a:graphic>
              </wp:anchor>
            </w:drawing>
          </mc:Choice>
          <mc:Fallback>
            <w:pict>
              <v:shapetype w14:anchorId="63BDD81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18.65pt;margin-top:-17.6pt;width:41.9pt;height:47.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">
                <v:imagedata r:id="rId14" o:title=""/>
              </v:shape>
            </w:pict>
          </mc:Fallback>
        </mc:AlternateContent>
      </w:r>
    </w:p>
    <w:p w14:paraId="6E09F884" w14:textId="77777777" w:rsidR="00D648FC" w:rsidRDefault="00D648FC" w:rsidP="00D648FC">
      <w:pPr>
        <w:tabs>
          <w:tab w:val="left" w:pos="6946"/>
        </w:tabs>
        <w:jc w:val="both"/>
        <w:rPr>
          <w:rFonts w:ascii="Tahoma" w:hAnsi="Tahoma" w:cs="Tahoma"/>
          <w:sz w:val="18"/>
        </w:rPr>
      </w:pPr>
    </w:p>
    <w:p w14:paraId="0F8FE195" w14:textId="77777777" w:rsidR="00D648FC" w:rsidRPr="00E1308E" w:rsidRDefault="00D648FC" w:rsidP="00D648FC">
      <w:pPr>
        <w:tabs>
          <w:tab w:val="left" w:pos="6946"/>
        </w:tabs>
        <w:jc w:val="both"/>
        <w:rPr>
          <w:rFonts w:ascii="Tahoma" w:hAnsi="Tahoma" w:cs="Tahoma"/>
          <w:sz w:val="18"/>
        </w:rPr>
      </w:pPr>
    </w:p>
    <w:p w14:paraId="7B60AFF1" w14:textId="6D86623A" w:rsidR="00D648FC" w:rsidRPr="00FE39CA" w:rsidRDefault="00D648FC" w:rsidP="00FE39CA">
      <w:pPr>
        <w:tabs>
          <w:tab w:val="left" w:pos="7230"/>
        </w:tabs>
        <w:jc w:val="both"/>
        <w:rPr>
          <w:rFonts w:ascii="Tahoma" w:hAnsi="Tahoma" w:cs="Tahoma"/>
          <w:sz w:val="18"/>
          <w:szCs w:val="18"/>
        </w:rPr>
      </w:pPr>
      <w:r w:rsidRPr="00145C41">
        <w:rPr>
          <w:rFonts w:ascii="Tahoma" w:hAnsi="Tahoma" w:cs="Tahoma"/>
          <w:sz w:val="18"/>
          <w:szCs w:val="18"/>
        </w:rPr>
        <w:t>Chargée de direction</w:t>
      </w:r>
      <w:r>
        <w:rPr>
          <w:rFonts w:ascii="Tahoma" w:hAnsi="Tahoma" w:cs="Tahoma"/>
          <w:sz w:val="18"/>
          <w:szCs w:val="18"/>
        </w:rPr>
        <w:t xml:space="preserve"> de l’Internat Privé </w:t>
      </w:r>
      <w:proofErr w:type="spellStart"/>
      <w:r>
        <w:rPr>
          <w:rFonts w:ascii="Tahoma" w:hAnsi="Tahoma" w:cs="Tahoma"/>
          <w:sz w:val="18"/>
          <w:szCs w:val="18"/>
        </w:rPr>
        <w:t>Fieldgen</w:t>
      </w:r>
      <w:proofErr w:type="spellEnd"/>
    </w:p>
    <w:p w14:paraId="474AA404" w14:textId="77777777" w:rsidR="00D648FC" w:rsidRDefault="00D648FC" w:rsidP="00D648FC">
      <w:pPr>
        <w:jc w:val="both"/>
        <w:rPr>
          <w:rFonts w:ascii="Tahoma" w:hAnsi="Tahoma" w:cs="Tahoma"/>
          <w:sz w:val="18"/>
        </w:rPr>
      </w:pPr>
    </w:p>
    <w:p w14:paraId="158303D9" w14:textId="77777777" w:rsidR="00D648FC" w:rsidRDefault="00D648FC" w:rsidP="00D648FC">
      <w:pPr>
        <w:jc w:val="both"/>
        <w:rPr>
          <w:rFonts w:ascii="Tahoma" w:hAnsi="Tahoma" w:cs="Tahoma"/>
          <w:sz w:val="18"/>
        </w:rPr>
      </w:pPr>
    </w:p>
    <w:p w14:paraId="5E375FDE" w14:textId="77777777" w:rsidR="00D648FC" w:rsidRDefault="00D648FC" w:rsidP="00D648FC">
      <w:pPr>
        <w:jc w:val="both"/>
        <w:rPr>
          <w:rFonts w:ascii="Tahoma" w:hAnsi="Tahoma" w:cs="Tahoma"/>
          <w:sz w:val="18"/>
        </w:rPr>
      </w:pPr>
      <w:proofErr w:type="gramStart"/>
      <w:r>
        <w:rPr>
          <w:rFonts w:ascii="Tahoma" w:hAnsi="Tahoma" w:cs="Tahoma"/>
          <w:sz w:val="18"/>
        </w:rPr>
        <w:t>et</w:t>
      </w:r>
      <w:proofErr w:type="gramEnd"/>
      <w:r>
        <w:rPr>
          <w:rFonts w:ascii="Tahoma" w:hAnsi="Tahoma" w:cs="Tahoma"/>
          <w:sz w:val="18"/>
        </w:rPr>
        <w:t xml:space="preserve"> à </w:t>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rPr>
        <w:t xml:space="preserve"> , le </w:t>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p>
    <w:p w14:paraId="0D659ECB" w14:textId="77777777" w:rsidR="00D648FC" w:rsidRDefault="00D648FC" w:rsidP="00D648FC">
      <w:pPr>
        <w:jc w:val="both"/>
        <w:rPr>
          <w:rFonts w:ascii="Tahoma" w:hAnsi="Tahoma" w:cs="Tahoma"/>
          <w:sz w:val="18"/>
          <w:szCs w:val="18"/>
        </w:rPr>
      </w:pPr>
    </w:p>
    <w:p w14:paraId="0E898EBE" w14:textId="77777777" w:rsidR="00D648FC" w:rsidRDefault="00D648FC" w:rsidP="00D648FC">
      <w:pPr>
        <w:jc w:val="both"/>
        <w:rPr>
          <w:rFonts w:ascii="Tahoma" w:hAnsi="Tahoma" w:cs="Tahoma"/>
          <w:sz w:val="18"/>
          <w:szCs w:val="18"/>
        </w:rPr>
      </w:pPr>
      <w:r>
        <w:rPr>
          <w:rFonts w:ascii="Tahoma" w:hAnsi="Tahoma" w:cs="Tahoma"/>
          <w:sz w:val="18"/>
          <w:szCs w:val="18"/>
        </w:rPr>
        <w:tab/>
        <w:t xml:space="preserve">        (Localité)</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w:t>
      </w:r>
      <w:proofErr w:type="spellStart"/>
      <w:proofErr w:type="gramStart"/>
      <w:r>
        <w:rPr>
          <w:rFonts w:ascii="Tahoma" w:hAnsi="Tahoma" w:cs="Tahoma"/>
          <w:sz w:val="18"/>
          <w:szCs w:val="18"/>
        </w:rPr>
        <w:t>jj.mm.aaaa</w:t>
      </w:r>
      <w:proofErr w:type="spellEnd"/>
      <w:proofErr w:type="gramEnd"/>
      <w:r>
        <w:rPr>
          <w:rFonts w:ascii="Tahoma" w:hAnsi="Tahoma" w:cs="Tahoma"/>
          <w:sz w:val="18"/>
          <w:szCs w:val="18"/>
        </w:rPr>
        <w:t>)</w:t>
      </w:r>
    </w:p>
    <w:p w14:paraId="2BC82777" w14:textId="77777777" w:rsidR="00D648FC" w:rsidRDefault="00D648FC" w:rsidP="00D648FC">
      <w:pPr>
        <w:jc w:val="both"/>
        <w:rPr>
          <w:rFonts w:ascii="Tahoma" w:hAnsi="Tahoma" w:cs="Tahoma"/>
          <w:sz w:val="18"/>
        </w:rPr>
      </w:pPr>
    </w:p>
    <w:p w14:paraId="389ED92C" w14:textId="77777777" w:rsidR="00D648FC" w:rsidRDefault="00D648FC" w:rsidP="00D648FC">
      <w:pPr>
        <w:jc w:val="both"/>
        <w:rPr>
          <w:rFonts w:ascii="Tahoma" w:hAnsi="Tahoma" w:cs="Tahoma"/>
          <w:sz w:val="18"/>
        </w:rPr>
      </w:pPr>
    </w:p>
    <w:p w14:paraId="40FE37C3" w14:textId="77777777" w:rsidR="00D648FC" w:rsidRDefault="00D648FC" w:rsidP="00D648FC">
      <w:pPr>
        <w:jc w:val="both"/>
        <w:rPr>
          <w:rFonts w:ascii="Tahoma" w:hAnsi="Tahoma" w:cs="Tahoma"/>
          <w:sz w:val="18"/>
        </w:rPr>
      </w:pPr>
    </w:p>
    <w:p w14:paraId="73AE1851" w14:textId="77777777" w:rsidR="00D648FC" w:rsidRDefault="00D648FC" w:rsidP="00D648FC">
      <w:pPr>
        <w:jc w:val="both"/>
        <w:rPr>
          <w:rFonts w:ascii="Tahoma" w:hAnsi="Tahoma" w:cs="Tahoma"/>
          <w:sz w:val="18"/>
        </w:rPr>
      </w:pPr>
    </w:p>
    <w:p w14:paraId="78E7CB84" w14:textId="77777777" w:rsidR="00D648FC" w:rsidRDefault="00D648FC" w:rsidP="00D648FC">
      <w:pPr>
        <w:jc w:val="both"/>
        <w:rPr>
          <w:rFonts w:ascii="Tahoma" w:hAnsi="Tahoma" w:cs="Tahoma"/>
          <w:sz w:val="18"/>
        </w:rPr>
      </w:pPr>
    </w:p>
    <w:p w14:paraId="6F777CF6" w14:textId="77777777" w:rsidR="00D648FC" w:rsidRDefault="00D648FC" w:rsidP="00D648FC">
      <w:pPr>
        <w:jc w:val="both"/>
        <w:rPr>
          <w:rFonts w:ascii="Tahoma" w:hAnsi="Tahoma" w:cs="Tahoma"/>
          <w:sz w:val="18"/>
          <w:u w:val="single"/>
        </w:rPr>
      </w:pPr>
      <w:r>
        <w:rPr>
          <w:rFonts w:ascii="Tahoma" w:hAnsi="Tahoma" w:cs="Tahoma"/>
          <w:sz w:val="18"/>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p>
    <w:p w14:paraId="5601ECDE" w14:textId="77777777" w:rsidR="00D648FC" w:rsidRPr="009354F8" w:rsidRDefault="00D648FC" w:rsidP="00D648FC">
      <w:pPr>
        <w:jc w:val="both"/>
        <w:rPr>
          <w:rFonts w:ascii="Tahoma" w:hAnsi="Tahoma" w:cs="Tahoma"/>
          <w:sz w:val="18"/>
        </w:rPr>
      </w:pPr>
    </w:p>
    <w:p w14:paraId="22E8D219" w14:textId="3D4D86BB" w:rsidR="00D648FC" w:rsidRDefault="00D648FC" w:rsidP="00D648FC">
      <w:pPr>
        <w:jc w:val="both"/>
        <w:rPr>
          <w:rFonts w:ascii="Tahoma" w:hAnsi="Tahoma" w:cs="Tahoma"/>
          <w:sz w:val="18"/>
        </w:rPr>
      </w:pPr>
      <w:r>
        <w:rPr>
          <w:rFonts w:ascii="Tahoma" w:hAnsi="Tahoma" w:cs="Tahoma"/>
          <w:sz w:val="18"/>
        </w:rPr>
        <w:tab/>
      </w:r>
      <w:r>
        <w:rPr>
          <w:rFonts w:ascii="Tahoma" w:hAnsi="Tahoma" w:cs="Tahoma"/>
          <w:sz w:val="18"/>
        </w:rPr>
        <w:tab/>
        <w:t>(Mère)</w:t>
      </w:r>
      <w:r>
        <w:rPr>
          <w:rFonts w:ascii="Tahoma" w:hAnsi="Tahoma" w:cs="Tahoma"/>
          <w:sz w:val="18"/>
        </w:rPr>
        <w:tab/>
      </w:r>
      <w:proofErr w:type="gramStart"/>
      <w:r>
        <w:rPr>
          <w:rFonts w:ascii="Tahoma" w:hAnsi="Tahoma" w:cs="Tahoma"/>
          <w:sz w:val="18"/>
        </w:rPr>
        <w:tab/>
      </w:r>
      <w:r w:rsidR="00FE39CA">
        <w:rPr>
          <w:rFonts w:ascii="Tahoma" w:hAnsi="Tahoma" w:cs="Tahoma"/>
          <w:sz w:val="18"/>
        </w:rPr>
        <w:t xml:space="preserve">  </w:t>
      </w:r>
      <w:r w:rsidR="00FE39CA" w:rsidRPr="00FE39CA">
        <w:rPr>
          <w:rFonts w:ascii="Tahoma" w:hAnsi="Tahoma" w:cs="Tahoma"/>
          <w:b/>
          <w:bCs/>
          <w:sz w:val="18"/>
        </w:rPr>
        <w:t>et</w:t>
      </w:r>
      <w:proofErr w:type="gramEnd"/>
      <w:r>
        <w:rPr>
          <w:rFonts w:ascii="Tahoma" w:hAnsi="Tahoma" w:cs="Tahoma"/>
          <w:sz w:val="18"/>
        </w:rPr>
        <w:tab/>
      </w:r>
      <w:r>
        <w:rPr>
          <w:rFonts w:ascii="Tahoma" w:hAnsi="Tahoma" w:cs="Tahoma"/>
          <w:sz w:val="18"/>
        </w:rPr>
        <w:tab/>
        <w:t>(Père)</w:t>
      </w:r>
      <w:r>
        <w:rPr>
          <w:rFonts w:ascii="Tahoma" w:hAnsi="Tahoma" w:cs="Tahoma"/>
          <w:sz w:val="18"/>
        </w:rPr>
        <w:tab/>
      </w:r>
      <w:r>
        <w:rPr>
          <w:rFonts w:ascii="Tahoma" w:hAnsi="Tahoma" w:cs="Tahoma"/>
          <w:sz w:val="18"/>
        </w:rPr>
        <w:tab/>
      </w:r>
      <w:r w:rsidR="00FE39CA" w:rsidRPr="00FE39CA">
        <w:rPr>
          <w:rFonts w:ascii="Tahoma" w:hAnsi="Tahoma" w:cs="Tahoma"/>
          <w:b/>
          <w:bCs/>
          <w:sz w:val="18"/>
        </w:rPr>
        <w:t>et</w:t>
      </w:r>
      <w:r>
        <w:rPr>
          <w:rFonts w:ascii="Tahoma" w:hAnsi="Tahoma" w:cs="Tahoma"/>
          <w:sz w:val="18"/>
        </w:rPr>
        <w:tab/>
        <w:t xml:space="preserve">         (Elève interne)</w:t>
      </w:r>
    </w:p>
    <w:p w14:paraId="58D0CD91" w14:textId="77777777" w:rsidR="00D648FC" w:rsidRDefault="00D648FC" w:rsidP="00D648FC">
      <w:pPr>
        <w:jc w:val="both"/>
        <w:rPr>
          <w:rFonts w:ascii="Tahoma" w:hAnsi="Tahoma" w:cs="Tahoma"/>
          <w:sz w:val="18"/>
        </w:rPr>
      </w:pPr>
    </w:p>
    <w:p w14:paraId="4455D491" w14:textId="77777777" w:rsidR="00FE39CA" w:rsidRDefault="00FE39CA" w:rsidP="00D648FC">
      <w:pPr>
        <w:jc w:val="both"/>
        <w:rPr>
          <w:rFonts w:ascii="Tahoma" w:hAnsi="Tahoma" w:cs="Tahoma"/>
          <w:sz w:val="18"/>
        </w:rPr>
      </w:pPr>
    </w:p>
    <w:p w14:paraId="4B27FF43" w14:textId="77777777" w:rsidR="00FE39CA" w:rsidRDefault="00FE39CA" w:rsidP="00D648FC">
      <w:pPr>
        <w:jc w:val="both"/>
        <w:rPr>
          <w:rFonts w:ascii="Tahoma" w:hAnsi="Tahoma" w:cs="Tahoma"/>
          <w:sz w:val="18"/>
        </w:rPr>
      </w:pPr>
    </w:p>
    <w:p w14:paraId="215FD2F9" w14:textId="77777777" w:rsidR="00FE39CA" w:rsidRDefault="00FE39CA" w:rsidP="00D648FC">
      <w:pPr>
        <w:jc w:val="both"/>
        <w:rPr>
          <w:rFonts w:ascii="Tahoma" w:hAnsi="Tahoma" w:cs="Tahoma"/>
          <w:sz w:val="18"/>
        </w:rPr>
      </w:pPr>
    </w:p>
    <w:p w14:paraId="0C8333ED" w14:textId="77777777" w:rsidR="00FE39CA" w:rsidRDefault="00FE39CA" w:rsidP="00D648FC">
      <w:pPr>
        <w:jc w:val="both"/>
        <w:rPr>
          <w:rFonts w:ascii="Tahoma" w:hAnsi="Tahoma" w:cs="Tahoma"/>
          <w:sz w:val="18"/>
        </w:rPr>
      </w:pPr>
    </w:p>
    <w:p w14:paraId="53E41914" w14:textId="77777777" w:rsidR="00FE39CA" w:rsidRDefault="00FE39CA" w:rsidP="00D648FC">
      <w:pPr>
        <w:jc w:val="both"/>
        <w:rPr>
          <w:rFonts w:ascii="Tahoma" w:hAnsi="Tahoma" w:cs="Tahoma"/>
          <w:sz w:val="18"/>
        </w:rPr>
      </w:pPr>
    </w:p>
    <w:p w14:paraId="5D6B0E43" w14:textId="77777777" w:rsidR="00D648FC" w:rsidRDefault="00D648FC" w:rsidP="00D648FC">
      <w:pPr>
        <w:jc w:val="both"/>
        <w:rPr>
          <w:rFonts w:ascii="Tahoma" w:hAnsi="Tahoma" w:cs="Tahoma"/>
          <w:sz w:val="18"/>
        </w:rPr>
      </w:pPr>
    </w:p>
    <w:p w14:paraId="6F0F1154" w14:textId="77777777" w:rsidR="00D648FC" w:rsidRPr="00FE39CA" w:rsidRDefault="00D648FC" w:rsidP="00D648FC">
      <w:pPr>
        <w:tabs>
          <w:tab w:val="left" w:pos="3119"/>
        </w:tabs>
        <w:jc w:val="both"/>
        <w:rPr>
          <w:rFonts w:ascii="Tahoma" w:hAnsi="Tahoma" w:cs="Tahoma"/>
          <w:b/>
          <w:bCs/>
          <w:sz w:val="18"/>
        </w:rPr>
      </w:pPr>
      <w:r>
        <w:rPr>
          <w:rFonts w:ascii="Tahoma" w:hAnsi="Tahoma" w:cs="Tahoma"/>
          <w:sz w:val="18"/>
        </w:rPr>
        <w:tab/>
      </w:r>
      <w:proofErr w:type="gramStart"/>
      <w:r w:rsidRPr="00FE39CA">
        <w:rPr>
          <w:rFonts w:ascii="Tahoma" w:hAnsi="Tahoma" w:cs="Tahoma"/>
          <w:b/>
          <w:bCs/>
          <w:sz w:val="18"/>
        </w:rPr>
        <w:t>ou</w:t>
      </w:r>
      <w:proofErr w:type="gramEnd"/>
    </w:p>
    <w:p w14:paraId="409AC148" w14:textId="77777777" w:rsidR="00D648FC" w:rsidRDefault="00D648FC" w:rsidP="00D648FC">
      <w:pPr>
        <w:tabs>
          <w:tab w:val="left" w:pos="3119"/>
        </w:tabs>
        <w:jc w:val="both"/>
        <w:rPr>
          <w:rFonts w:ascii="Tahoma" w:hAnsi="Tahoma" w:cs="Tahoma"/>
          <w:sz w:val="18"/>
        </w:rPr>
      </w:pPr>
    </w:p>
    <w:p w14:paraId="0BF5BD07" w14:textId="77777777" w:rsidR="00D648FC" w:rsidRDefault="00D648FC" w:rsidP="00D648FC">
      <w:pPr>
        <w:tabs>
          <w:tab w:val="left" w:pos="3119"/>
        </w:tabs>
        <w:jc w:val="both"/>
        <w:rPr>
          <w:rFonts w:ascii="Tahoma" w:hAnsi="Tahoma" w:cs="Tahoma"/>
          <w:sz w:val="18"/>
        </w:rPr>
      </w:pPr>
    </w:p>
    <w:p w14:paraId="6D616F29" w14:textId="77777777" w:rsidR="00D648FC" w:rsidRDefault="00D648FC" w:rsidP="00D648FC">
      <w:pPr>
        <w:tabs>
          <w:tab w:val="left" w:pos="3119"/>
        </w:tabs>
        <w:jc w:val="both"/>
        <w:rPr>
          <w:rFonts w:ascii="Tahoma" w:hAnsi="Tahoma" w:cs="Tahoma"/>
          <w:sz w:val="18"/>
        </w:rPr>
      </w:pPr>
    </w:p>
    <w:p w14:paraId="4DF26BE2" w14:textId="77777777" w:rsidR="00D648FC" w:rsidRDefault="00D648FC" w:rsidP="00D648FC">
      <w:pPr>
        <w:tabs>
          <w:tab w:val="left" w:pos="3119"/>
        </w:tabs>
        <w:jc w:val="both"/>
        <w:rPr>
          <w:rFonts w:ascii="Tahoma" w:hAnsi="Tahoma" w:cs="Tahoma"/>
          <w:sz w:val="18"/>
        </w:rPr>
      </w:pPr>
    </w:p>
    <w:p w14:paraId="68219DD5" w14:textId="77777777" w:rsidR="00D648FC" w:rsidRDefault="00D648FC" w:rsidP="00D648FC">
      <w:pPr>
        <w:tabs>
          <w:tab w:val="left" w:pos="1843"/>
        </w:tabs>
        <w:jc w:val="both"/>
        <w:rPr>
          <w:rFonts w:ascii="Tahoma" w:hAnsi="Tahoma" w:cs="Tahoma"/>
          <w:sz w:val="18"/>
        </w:rPr>
      </w:pPr>
      <w:r>
        <w:rPr>
          <w:rFonts w:ascii="Tahoma" w:hAnsi="Tahoma" w:cs="Tahoma"/>
          <w:sz w:val="18"/>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r>
        <w:rPr>
          <w:rFonts w:ascii="Tahoma" w:hAnsi="Tahoma" w:cs="Tahoma"/>
          <w:sz w:val="18"/>
          <w:u w:val="single"/>
        </w:rPr>
        <w:tab/>
      </w:r>
    </w:p>
    <w:p w14:paraId="6CB0E152" w14:textId="77777777" w:rsidR="00D648FC" w:rsidRDefault="00D648FC" w:rsidP="00D648FC">
      <w:pPr>
        <w:tabs>
          <w:tab w:val="left" w:pos="1985"/>
        </w:tabs>
        <w:jc w:val="both"/>
        <w:rPr>
          <w:rFonts w:ascii="Tahoma" w:hAnsi="Tahoma" w:cs="Tahoma"/>
          <w:sz w:val="18"/>
        </w:rPr>
      </w:pPr>
    </w:p>
    <w:p w14:paraId="58C10B09" w14:textId="77777777" w:rsidR="00D648FC" w:rsidRPr="006227C9" w:rsidRDefault="00D648FC" w:rsidP="00D648FC">
      <w:pPr>
        <w:tabs>
          <w:tab w:val="left" w:pos="1843"/>
        </w:tabs>
        <w:jc w:val="both"/>
        <w:rPr>
          <w:rFonts w:ascii="Tahoma" w:hAnsi="Tahoma" w:cs="Tahoma"/>
          <w:sz w:val="18"/>
        </w:rPr>
      </w:pPr>
      <w:r>
        <w:rPr>
          <w:rFonts w:ascii="Tahoma" w:hAnsi="Tahoma" w:cs="Tahoma"/>
          <w:sz w:val="18"/>
        </w:rPr>
        <w:t xml:space="preserve">                               (Personne investie de l’autorité parentale)</w:t>
      </w:r>
    </w:p>
    <w:p w14:paraId="00D1490A" w14:textId="77777777" w:rsidR="00D648FC" w:rsidRDefault="00D648FC" w:rsidP="00D648FC">
      <w:pPr>
        <w:jc w:val="both"/>
        <w:rPr>
          <w:rFonts w:ascii="Tahoma" w:hAnsi="Tahoma" w:cs="Tahoma"/>
          <w:sz w:val="18"/>
        </w:rPr>
      </w:pPr>
    </w:p>
    <w:p w14:paraId="77EBC644" w14:textId="77777777" w:rsidR="00D648FC" w:rsidRDefault="00D648FC" w:rsidP="00D648FC">
      <w:pPr>
        <w:jc w:val="both"/>
        <w:rPr>
          <w:rFonts w:ascii="Tahoma" w:hAnsi="Tahoma" w:cs="Tahoma"/>
          <w:sz w:val="18"/>
        </w:rPr>
      </w:pPr>
    </w:p>
    <w:p w14:paraId="2B222367" w14:textId="77777777" w:rsidR="00D648FC" w:rsidRDefault="00D648FC" w:rsidP="00D648FC">
      <w:pPr>
        <w:jc w:val="both"/>
        <w:rPr>
          <w:rFonts w:ascii="Tahoma" w:hAnsi="Tahoma" w:cs="Tahoma"/>
          <w:sz w:val="18"/>
        </w:rPr>
      </w:pPr>
    </w:p>
    <w:p w14:paraId="57B4FFCE" w14:textId="77777777" w:rsidR="00D648FC" w:rsidRDefault="00D648FC" w:rsidP="00D648FC">
      <w:pPr>
        <w:jc w:val="both"/>
        <w:rPr>
          <w:rFonts w:ascii="Tahoma" w:hAnsi="Tahoma" w:cs="Tahoma"/>
          <w:sz w:val="18"/>
        </w:rPr>
      </w:pPr>
      <w:r>
        <w:rPr>
          <w:rFonts w:ascii="Tahoma" w:hAnsi="Tahoma" w:cs="Tahoma"/>
          <w:sz w:val="18"/>
        </w:rPr>
        <w:t>Chaque partie contractante déclare avoir reçu un exemplaire du présent contrat.</w:t>
      </w:r>
    </w:p>
    <w:p w14:paraId="55C6766C" w14:textId="77777777" w:rsidR="00D648FC" w:rsidRDefault="00D648FC" w:rsidP="00D648FC">
      <w:pPr>
        <w:jc w:val="both"/>
        <w:rPr>
          <w:rFonts w:ascii="Tahoma" w:hAnsi="Tahoma" w:cs="Tahoma"/>
          <w:sz w:val="18"/>
        </w:rPr>
      </w:pPr>
    </w:p>
    <w:p w14:paraId="39B9FF5A" w14:textId="77777777" w:rsidR="00D648FC" w:rsidRPr="00363818" w:rsidRDefault="00D648FC" w:rsidP="00D648FC">
      <w:pPr>
        <w:pStyle w:val="AOAppTitle"/>
        <w:rPr>
          <w:rFonts w:ascii="Tahoma" w:hAnsi="Tahoma"/>
          <w:szCs w:val="28"/>
          <w:lang w:val="fr-FR"/>
        </w:rPr>
      </w:pPr>
      <w:r>
        <w:rPr>
          <w:rFonts w:ascii="Tahoma" w:hAnsi="Tahoma"/>
          <w:sz w:val="18"/>
          <w:lang w:val="fr-FR"/>
        </w:rPr>
        <w:br w:type="page"/>
      </w:r>
      <w:r w:rsidRPr="00363818">
        <w:rPr>
          <w:rFonts w:ascii="Tahoma" w:hAnsi="Tahoma"/>
          <w:szCs w:val="28"/>
          <w:lang w:val="fr-FR"/>
        </w:rPr>
        <w:lastRenderedPageBreak/>
        <w:t>ANNEXE 1</w:t>
      </w:r>
    </w:p>
    <w:p w14:paraId="2F85EBAD" w14:textId="77777777" w:rsidR="00D648FC" w:rsidRPr="00363818" w:rsidRDefault="00D648FC" w:rsidP="00D648FC">
      <w:pPr>
        <w:pStyle w:val="AOAppTitle"/>
        <w:rPr>
          <w:rFonts w:ascii="Tahoma" w:hAnsi="Tahoma"/>
          <w:szCs w:val="28"/>
          <w:lang w:val="fr-FR"/>
        </w:rPr>
      </w:pPr>
      <w:r w:rsidRPr="00363818">
        <w:rPr>
          <w:rFonts w:ascii="Tahoma" w:hAnsi="Tahoma"/>
          <w:szCs w:val="28"/>
          <w:lang w:val="fr-FR"/>
        </w:rPr>
        <w:t>Notice de Protection des Donn</w:t>
      </w:r>
      <w:r>
        <w:rPr>
          <w:rFonts w:ascii="Tahoma" w:hAnsi="Tahoma"/>
          <w:szCs w:val="28"/>
          <w:lang w:val="fr-FR"/>
        </w:rPr>
        <w:t>É</w:t>
      </w:r>
      <w:r w:rsidRPr="00363818">
        <w:rPr>
          <w:rFonts w:ascii="Tahoma" w:hAnsi="Tahoma"/>
          <w:szCs w:val="28"/>
          <w:lang w:val="fr-FR"/>
        </w:rPr>
        <w:t>es</w:t>
      </w:r>
    </w:p>
    <w:p w14:paraId="3FAF065E" w14:textId="77777777" w:rsidR="00D648FC" w:rsidRPr="00322FD7" w:rsidRDefault="00D648FC" w:rsidP="00D648FC">
      <w:pPr>
        <w:pStyle w:val="AOGenNum1"/>
        <w:rPr>
          <w:rFonts w:ascii="Tahoma" w:hAnsi="Tahoma"/>
          <w:sz w:val="18"/>
          <w:lang w:val="fr-FR"/>
        </w:rPr>
      </w:pPr>
      <w:r w:rsidRPr="00322FD7">
        <w:rPr>
          <w:rFonts w:ascii="Tahoma" w:hAnsi="Tahoma"/>
          <w:sz w:val="18"/>
          <w:lang w:val="fr-FR"/>
        </w:rPr>
        <w:t>Cat</w:t>
      </w:r>
      <w:r>
        <w:rPr>
          <w:rFonts w:ascii="Tahoma" w:hAnsi="Tahoma"/>
          <w:sz w:val="18"/>
          <w:lang w:val="fr-FR"/>
        </w:rPr>
        <w:t>É</w:t>
      </w:r>
      <w:r w:rsidRPr="00322FD7">
        <w:rPr>
          <w:rFonts w:ascii="Tahoma" w:hAnsi="Tahoma"/>
          <w:sz w:val="18"/>
          <w:lang w:val="fr-FR"/>
        </w:rPr>
        <w:t>gories de Donn</w:t>
      </w:r>
      <w:r>
        <w:rPr>
          <w:rFonts w:ascii="Tahoma" w:hAnsi="Tahoma"/>
          <w:sz w:val="18"/>
          <w:lang w:val="fr-FR"/>
        </w:rPr>
        <w:t>É</w:t>
      </w:r>
      <w:r w:rsidRPr="00322FD7">
        <w:rPr>
          <w:rFonts w:ascii="Tahoma" w:hAnsi="Tahoma"/>
          <w:sz w:val="18"/>
          <w:lang w:val="fr-FR"/>
        </w:rPr>
        <w:t>es Personnelles trait</w:t>
      </w:r>
      <w:r>
        <w:rPr>
          <w:rFonts w:ascii="Tahoma" w:hAnsi="Tahoma"/>
          <w:sz w:val="18"/>
          <w:lang w:val="fr-FR"/>
        </w:rPr>
        <w:t>É</w:t>
      </w:r>
      <w:r w:rsidRPr="00322FD7">
        <w:rPr>
          <w:rFonts w:ascii="Tahoma" w:hAnsi="Tahoma"/>
          <w:sz w:val="18"/>
          <w:lang w:val="fr-FR"/>
        </w:rPr>
        <w:t>es</w:t>
      </w:r>
    </w:p>
    <w:p w14:paraId="389418AB" w14:textId="77777777" w:rsidR="00D648FC" w:rsidRPr="00322FD7" w:rsidRDefault="00D648FC" w:rsidP="00D648FC">
      <w:pPr>
        <w:pStyle w:val="AODocTxt"/>
        <w:spacing w:before="120"/>
        <w:ind w:left="720"/>
        <w:rPr>
          <w:rFonts w:ascii="Tahoma" w:hAnsi="Tahoma"/>
          <w:sz w:val="18"/>
          <w:lang w:val="fr-FR"/>
        </w:rPr>
      </w:pPr>
      <w:r w:rsidRPr="00322FD7">
        <w:rPr>
          <w:rFonts w:ascii="Tahoma" w:hAnsi="Tahoma"/>
          <w:sz w:val="18"/>
          <w:lang w:val="fr-FR"/>
        </w:rPr>
        <w:t xml:space="preserve">Dans l’exercice de ses activités, </w:t>
      </w:r>
      <w:r>
        <w:rPr>
          <w:rFonts w:ascii="Tahoma" w:hAnsi="Tahoma"/>
          <w:sz w:val="18"/>
          <w:lang w:val="fr-FR"/>
        </w:rPr>
        <w:t>l’AGEDOC</w:t>
      </w:r>
      <w:r w:rsidRPr="00322FD7">
        <w:rPr>
          <w:rFonts w:ascii="Tahoma" w:hAnsi="Tahoma"/>
          <w:sz w:val="18"/>
          <w:lang w:val="fr-FR"/>
        </w:rPr>
        <w:t xml:space="preserve"> </w:t>
      </w:r>
      <w:proofErr w:type="spellStart"/>
      <w:r w:rsidRPr="00322FD7">
        <w:rPr>
          <w:rFonts w:ascii="Tahoma" w:hAnsi="Tahoma"/>
          <w:sz w:val="18"/>
          <w:lang w:val="fr-FR"/>
        </w:rPr>
        <w:t>A.s.b.l</w:t>
      </w:r>
      <w:proofErr w:type="spellEnd"/>
      <w:r w:rsidRPr="00322FD7">
        <w:rPr>
          <w:rFonts w:ascii="Tahoma" w:hAnsi="Tahoma"/>
          <w:sz w:val="18"/>
          <w:lang w:val="fr-FR"/>
        </w:rPr>
        <w:t>. traitera les catégories suivantes de Données Personnelles par l’</w:t>
      </w:r>
      <w:r>
        <w:rPr>
          <w:rFonts w:ascii="Tahoma" w:hAnsi="Tahoma"/>
          <w:sz w:val="18"/>
          <w:lang w:val="fr-FR"/>
        </w:rPr>
        <w:t xml:space="preserve">intermédiaire soit de l’Internat Privé </w:t>
      </w:r>
      <w:proofErr w:type="spellStart"/>
      <w:r>
        <w:rPr>
          <w:rFonts w:ascii="Tahoma" w:hAnsi="Tahoma"/>
          <w:sz w:val="18"/>
          <w:lang w:val="fr-FR"/>
        </w:rPr>
        <w:t>Fieldgen</w:t>
      </w:r>
      <w:proofErr w:type="spellEnd"/>
      <w:r w:rsidRPr="00322FD7">
        <w:rPr>
          <w:rFonts w:ascii="Tahoma" w:hAnsi="Tahoma"/>
          <w:sz w:val="18"/>
          <w:lang w:val="fr-FR"/>
        </w:rPr>
        <w:t>, soit de l’administration centrale</w:t>
      </w:r>
      <w:r>
        <w:rPr>
          <w:rFonts w:ascii="Tahoma" w:hAnsi="Tahoma"/>
          <w:sz w:val="18"/>
          <w:lang w:val="fr-FR"/>
        </w:rPr>
        <w:t xml:space="preserve"> de l’AGEDOC </w:t>
      </w:r>
      <w:proofErr w:type="spellStart"/>
      <w:proofErr w:type="gramStart"/>
      <w:r>
        <w:rPr>
          <w:rFonts w:ascii="Tahoma" w:hAnsi="Tahoma"/>
          <w:sz w:val="18"/>
          <w:lang w:val="fr-FR"/>
        </w:rPr>
        <w:t>A.s.b.l</w:t>
      </w:r>
      <w:proofErr w:type="spellEnd"/>
      <w:r>
        <w:rPr>
          <w:rFonts w:ascii="Tahoma" w:hAnsi="Tahoma"/>
          <w:sz w:val="18"/>
          <w:lang w:val="fr-FR"/>
        </w:rPr>
        <w:t>.</w:t>
      </w:r>
      <w:r w:rsidRPr="00322FD7">
        <w:rPr>
          <w:rFonts w:ascii="Tahoma" w:hAnsi="Tahoma"/>
          <w:sz w:val="18"/>
          <w:lang w:val="fr-FR"/>
        </w:rPr>
        <w:t>:</w:t>
      </w:r>
      <w:proofErr w:type="gramEnd"/>
    </w:p>
    <w:p w14:paraId="24832DC4" w14:textId="77777777" w:rsidR="00D648FC" w:rsidRPr="00322FD7" w:rsidRDefault="00D648FC" w:rsidP="00D648FC">
      <w:pPr>
        <w:pStyle w:val="AODocTxt"/>
        <w:numPr>
          <w:ilvl w:val="0"/>
          <w:numId w:val="4"/>
        </w:numPr>
        <w:spacing w:before="120"/>
        <w:rPr>
          <w:rFonts w:ascii="Tahoma" w:hAnsi="Tahoma"/>
          <w:sz w:val="18"/>
          <w:lang w:val="fr-FR"/>
        </w:rPr>
      </w:pPr>
      <w:proofErr w:type="gramStart"/>
      <w:r w:rsidRPr="00322FD7">
        <w:rPr>
          <w:rFonts w:ascii="Tahoma" w:hAnsi="Tahoma"/>
          <w:sz w:val="18"/>
          <w:lang w:val="fr-FR"/>
        </w:rPr>
        <w:t>données</w:t>
      </w:r>
      <w:proofErr w:type="gramEnd"/>
      <w:r w:rsidRPr="00322FD7">
        <w:rPr>
          <w:rFonts w:ascii="Tahoma" w:hAnsi="Tahoma"/>
          <w:sz w:val="18"/>
          <w:lang w:val="fr-FR"/>
        </w:rPr>
        <w:t xml:space="preserve"> d’identification </w:t>
      </w:r>
      <w:r>
        <w:rPr>
          <w:rFonts w:ascii="Tahoma" w:hAnsi="Tahoma"/>
          <w:sz w:val="18"/>
          <w:lang w:val="fr-FR"/>
        </w:rPr>
        <w:t>de l’interne</w:t>
      </w:r>
      <w:r w:rsidRPr="00322FD7">
        <w:rPr>
          <w:rFonts w:ascii="Tahoma" w:hAnsi="Tahoma"/>
          <w:sz w:val="18"/>
          <w:lang w:val="fr-FR"/>
        </w:rPr>
        <w:t>: nom, prénom, sexe, date de naissance, matricule, ville et pays de naissance, nationalité, adresse privée du domicile, données facultatives: adresse électronique, numéros de téléphone</w:t>
      </w:r>
    </w:p>
    <w:p w14:paraId="577F8348" w14:textId="77777777" w:rsidR="00D648FC" w:rsidRPr="00322FD7" w:rsidRDefault="00D648FC" w:rsidP="00D648FC">
      <w:pPr>
        <w:pStyle w:val="AODocTxt"/>
        <w:numPr>
          <w:ilvl w:val="0"/>
          <w:numId w:val="4"/>
        </w:numPr>
        <w:spacing w:before="120"/>
        <w:rPr>
          <w:rFonts w:ascii="Tahoma" w:hAnsi="Tahoma"/>
          <w:sz w:val="18"/>
          <w:lang w:val="fr-FR"/>
        </w:rPr>
      </w:pPr>
      <w:proofErr w:type="gramStart"/>
      <w:r w:rsidRPr="00322FD7">
        <w:rPr>
          <w:rFonts w:ascii="Tahoma" w:hAnsi="Tahoma"/>
          <w:sz w:val="18"/>
          <w:lang w:val="fr-FR"/>
        </w:rPr>
        <w:t>données</w:t>
      </w:r>
      <w:proofErr w:type="gramEnd"/>
      <w:r w:rsidRPr="00322FD7">
        <w:rPr>
          <w:rFonts w:ascii="Tahoma" w:hAnsi="Tahoma"/>
          <w:sz w:val="18"/>
          <w:lang w:val="fr-FR"/>
        </w:rPr>
        <w:t xml:space="preserve"> d’identification des représentants légaux: nom, prénom, sexe, matricule, état civil, nationalité, adresse privée du domicile, numéros de téléphone, donnée facultative: adresse électronique</w:t>
      </w:r>
    </w:p>
    <w:p w14:paraId="51DC3B25" w14:textId="77777777" w:rsidR="00D648FC" w:rsidRPr="00322FD7" w:rsidRDefault="00D648FC" w:rsidP="00D648FC">
      <w:pPr>
        <w:pStyle w:val="AODocTxt"/>
        <w:numPr>
          <w:ilvl w:val="0"/>
          <w:numId w:val="4"/>
        </w:numPr>
        <w:spacing w:before="120"/>
        <w:rPr>
          <w:rFonts w:ascii="Tahoma" w:hAnsi="Tahoma"/>
          <w:sz w:val="18"/>
          <w:lang w:val="fr-FR"/>
        </w:rPr>
      </w:pPr>
      <w:proofErr w:type="gramStart"/>
      <w:r w:rsidRPr="00322FD7">
        <w:rPr>
          <w:rFonts w:ascii="Tahoma" w:hAnsi="Tahoma"/>
          <w:sz w:val="18"/>
          <w:lang w:val="fr-FR"/>
        </w:rPr>
        <w:t>données</w:t>
      </w:r>
      <w:proofErr w:type="gramEnd"/>
      <w:r w:rsidRPr="00322FD7">
        <w:rPr>
          <w:rFonts w:ascii="Tahoma" w:hAnsi="Tahoma"/>
          <w:sz w:val="18"/>
          <w:lang w:val="fr-FR"/>
        </w:rPr>
        <w:t xml:space="preserve"> financières et judiciaires (notamment liées à la rémunération) des représentants légaux: composition de ménage, revenu, pension alimentaire</w:t>
      </w:r>
    </w:p>
    <w:p w14:paraId="08D5DA0E" w14:textId="77777777" w:rsidR="00D648FC" w:rsidRPr="00322FD7" w:rsidRDefault="00D648FC" w:rsidP="00D648FC">
      <w:pPr>
        <w:pStyle w:val="AODocTxt"/>
        <w:numPr>
          <w:ilvl w:val="0"/>
          <w:numId w:val="4"/>
        </w:numPr>
        <w:spacing w:before="120"/>
        <w:rPr>
          <w:rFonts w:ascii="Tahoma" w:hAnsi="Tahoma"/>
          <w:sz w:val="18"/>
          <w:lang w:val="fr-FR"/>
        </w:rPr>
      </w:pPr>
      <w:proofErr w:type="gramStart"/>
      <w:r w:rsidRPr="00322FD7">
        <w:rPr>
          <w:rFonts w:ascii="Tahoma" w:hAnsi="Tahoma"/>
          <w:sz w:val="18"/>
          <w:lang w:val="fr-FR"/>
        </w:rPr>
        <w:t>données</w:t>
      </w:r>
      <w:proofErr w:type="gramEnd"/>
      <w:r w:rsidRPr="00322FD7">
        <w:rPr>
          <w:rFonts w:ascii="Tahoma" w:hAnsi="Tahoma"/>
          <w:sz w:val="18"/>
          <w:lang w:val="fr-FR"/>
        </w:rPr>
        <w:t xml:space="preserve"> d’identification </w:t>
      </w:r>
      <w:r>
        <w:rPr>
          <w:rFonts w:ascii="Tahoma" w:hAnsi="Tahoma"/>
          <w:sz w:val="18"/>
          <w:lang w:val="fr-FR"/>
        </w:rPr>
        <w:t>de l’interne</w:t>
      </w:r>
      <w:r w:rsidRPr="00322FD7">
        <w:rPr>
          <w:rFonts w:ascii="Tahoma" w:hAnsi="Tahoma"/>
          <w:sz w:val="18"/>
          <w:lang w:val="fr-FR"/>
        </w:rPr>
        <w:t xml:space="preserve"> par rapport à son parcours scolaire: date d’entrée, relevé des établissements d’enseignement et des classes fréquentés antérieurement, ordre d’enseignement, année d’études ou cycle, options, modules et cours suivis, horaire scolaire, activités para-, péri- et extrascolaires, statut d’inscription, date de sortie</w:t>
      </w:r>
    </w:p>
    <w:p w14:paraId="0F1AF5E0" w14:textId="77777777" w:rsidR="00D648FC" w:rsidRPr="00322FD7" w:rsidRDefault="00D648FC" w:rsidP="00D648FC">
      <w:pPr>
        <w:pStyle w:val="AODocTxt"/>
        <w:numPr>
          <w:ilvl w:val="0"/>
          <w:numId w:val="4"/>
        </w:numPr>
        <w:spacing w:before="120"/>
        <w:rPr>
          <w:rFonts w:ascii="Tahoma" w:hAnsi="Tahoma"/>
          <w:sz w:val="18"/>
          <w:lang w:val="fr-FR"/>
        </w:rPr>
      </w:pPr>
      <w:proofErr w:type="gramStart"/>
      <w:r w:rsidRPr="00322FD7">
        <w:rPr>
          <w:rFonts w:ascii="Tahoma" w:hAnsi="Tahoma"/>
          <w:sz w:val="18"/>
          <w:lang w:val="fr-FR"/>
        </w:rPr>
        <w:t>données</w:t>
      </w:r>
      <w:proofErr w:type="gramEnd"/>
      <w:r w:rsidRPr="00322FD7">
        <w:rPr>
          <w:rFonts w:ascii="Tahoma" w:hAnsi="Tahoma"/>
          <w:sz w:val="18"/>
          <w:lang w:val="fr-FR"/>
        </w:rPr>
        <w:t xml:space="preserve"> d’évaluation </w:t>
      </w:r>
      <w:r>
        <w:rPr>
          <w:rFonts w:ascii="Tahoma" w:hAnsi="Tahoma"/>
          <w:sz w:val="18"/>
          <w:lang w:val="fr-FR"/>
        </w:rPr>
        <w:t xml:space="preserve">de l’interne </w:t>
      </w:r>
      <w:r w:rsidRPr="00322FD7">
        <w:rPr>
          <w:rFonts w:ascii="Tahoma" w:hAnsi="Tahoma"/>
          <w:sz w:val="18"/>
          <w:lang w:val="fr-FR"/>
        </w:rPr>
        <w:t>par rapport à son parcours scolaire: résultats scolaires, notes, bilans de compétences; décisions de promotion et avis d’orientation; mesures de remédiation, aménagements particuliers, régime linguistique spécifique, dispenses et absences; certifications et diplômes; contrat d’apprentissage et données relatives à l’organisme de formation</w:t>
      </w:r>
    </w:p>
    <w:p w14:paraId="18573AFD" w14:textId="77777777" w:rsidR="00D648FC" w:rsidRPr="00322FD7" w:rsidRDefault="00D648FC" w:rsidP="00D648FC">
      <w:pPr>
        <w:pStyle w:val="AODocTxt"/>
        <w:numPr>
          <w:ilvl w:val="0"/>
          <w:numId w:val="4"/>
        </w:numPr>
        <w:spacing w:before="120"/>
        <w:rPr>
          <w:rFonts w:ascii="Tahoma" w:hAnsi="Tahoma"/>
          <w:sz w:val="18"/>
          <w:lang w:val="fr-FR"/>
        </w:rPr>
      </w:pPr>
      <w:proofErr w:type="gramStart"/>
      <w:r w:rsidRPr="00322FD7">
        <w:rPr>
          <w:rFonts w:ascii="Tahoma" w:hAnsi="Tahoma"/>
          <w:sz w:val="18"/>
          <w:lang w:val="fr-FR"/>
        </w:rPr>
        <w:t>données</w:t>
      </w:r>
      <w:proofErr w:type="gramEnd"/>
      <w:r w:rsidRPr="00322FD7">
        <w:rPr>
          <w:rFonts w:ascii="Tahoma" w:hAnsi="Tahoma"/>
          <w:sz w:val="18"/>
          <w:lang w:val="fr-FR"/>
        </w:rPr>
        <w:t xml:space="preserve"> d’évaluation d</w:t>
      </w:r>
      <w:r>
        <w:rPr>
          <w:rFonts w:ascii="Tahoma" w:hAnsi="Tahoma"/>
          <w:sz w:val="18"/>
          <w:lang w:val="fr-FR"/>
        </w:rPr>
        <w:t>e</w:t>
      </w:r>
      <w:r w:rsidRPr="00322FD7">
        <w:rPr>
          <w:rFonts w:ascii="Tahoma" w:hAnsi="Tahoma"/>
          <w:sz w:val="18"/>
          <w:lang w:val="fr-FR"/>
        </w:rPr>
        <w:t xml:space="preserve"> </w:t>
      </w:r>
      <w:r>
        <w:rPr>
          <w:rFonts w:ascii="Tahoma" w:hAnsi="Tahoma"/>
          <w:sz w:val="18"/>
          <w:lang w:val="fr-FR"/>
        </w:rPr>
        <w:t>l’interne</w:t>
      </w:r>
      <w:r w:rsidRPr="00322FD7">
        <w:rPr>
          <w:rFonts w:ascii="Tahoma" w:hAnsi="Tahoma"/>
          <w:sz w:val="18"/>
          <w:lang w:val="fr-FR"/>
        </w:rPr>
        <w:t xml:space="preserve"> par rapport à son milieu culturel, familial et professionnel: première langue et, le cas échéant, autres langues parlées au domicile; rang des frères et sœurs; pays d’origine; niveau d’études, catégorie professionn</w:t>
      </w:r>
      <w:r>
        <w:rPr>
          <w:rFonts w:ascii="Tahoma" w:hAnsi="Tahoma"/>
          <w:sz w:val="18"/>
          <w:lang w:val="fr-FR"/>
        </w:rPr>
        <w:t>elle des représentants légaux de l’interne</w:t>
      </w:r>
      <w:r w:rsidRPr="00322FD7">
        <w:rPr>
          <w:rFonts w:ascii="Tahoma" w:hAnsi="Tahoma"/>
          <w:sz w:val="18"/>
          <w:lang w:val="fr-FR"/>
        </w:rPr>
        <w:t>; donnée facultative: appartenance religieuse</w:t>
      </w:r>
    </w:p>
    <w:p w14:paraId="657EC09E" w14:textId="77777777" w:rsidR="00D648FC" w:rsidRPr="00322FD7" w:rsidRDefault="00D648FC" w:rsidP="00D648FC">
      <w:pPr>
        <w:pStyle w:val="AODocTxt"/>
        <w:numPr>
          <w:ilvl w:val="0"/>
          <w:numId w:val="4"/>
        </w:numPr>
        <w:spacing w:before="120"/>
        <w:rPr>
          <w:rFonts w:ascii="Tahoma" w:hAnsi="Tahoma"/>
          <w:sz w:val="18"/>
          <w:lang w:val="fr-FR"/>
        </w:rPr>
      </w:pPr>
      <w:proofErr w:type="gramStart"/>
      <w:r w:rsidRPr="00322FD7">
        <w:rPr>
          <w:rFonts w:ascii="Tahoma" w:hAnsi="Tahoma"/>
          <w:sz w:val="18"/>
          <w:lang w:val="fr-FR"/>
        </w:rPr>
        <w:t>données</w:t>
      </w:r>
      <w:proofErr w:type="gramEnd"/>
      <w:r>
        <w:rPr>
          <w:rFonts w:ascii="Tahoma" w:hAnsi="Tahoma"/>
          <w:sz w:val="18"/>
          <w:lang w:val="fr-FR"/>
        </w:rPr>
        <w:t xml:space="preserve"> de</w:t>
      </w:r>
      <w:r w:rsidRPr="00322FD7">
        <w:rPr>
          <w:rFonts w:ascii="Tahoma" w:hAnsi="Tahoma"/>
          <w:sz w:val="18"/>
          <w:lang w:val="fr-FR"/>
        </w:rPr>
        <w:t xml:space="preserve"> </w:t>
      </w:r>
      <w:r>
        <w:rPr>
          <w:rFonts w:ascii="Tahoma" w:hAnsi="Tahoma"/>
          <w:sz w:val="18"/>
          <w:lang w:val="fr-FR"/>
        </w:rPr>
        <w:t>l’interne</w:t>
      </w:r>
      <w:r w:rsidRPr="00322FD7">
        <w:rPr>
          <w:rFonts w:ascii="Tahoma" w:hAnsi="Tahoma"/>
          <w:sz w:val="18"/>
          <w:lang w:val="fr-FR"/>
        </w:rPr>
        <w:t xml:space="preserve"> concernant son état de santé: état vaccinal; allergies; maladies nécessitant des traitements spéciaux; ordonnances médicales</w:t>
      </w:r>
    </w:p>
    <w:p w14:paraId="4AB05CE4" w14:textId="77777777" w:rsidR="00D648FC" w:rsidRPr="00322FD7" w:rsidRDefault="00D648FC" w:rsidP="00D648FC">
      <w:pPr>
        <w:pStyle w:val="AODocTxt"/>
        <w:numPr>
          <w:ilvl w:val="0"/>
          <w:numId w:val="4"/>
        </w:numPr>
        <w:spacing w:before="120"/>
        <w:rPr>
          <w:rFonts w:ascii="Tahoma" w:hAnsi="Tahoma"/>
          <w:sz w:val="18"/>
          <w:lang w:val="fr-FR"/>
        </w:rPr>
      </w:pPr>
      <w:proofErr w:type="gramStart"/>
      <w:r w:rsidRPr="00322FD7">
        <w:rPr>
          <w:rFonts w:ascii="Tahoma" w:hAnsi="Tahoma"/>
          <w:sz w:val="18"/>
          <w:lang w:val="fr-FR"/>
        </w:rPr>
        <w:t>données</w:t>
      </w:r>
      <w:proofErr w:type="gramEnd"/>
      <w:r w:rsidRPr="00322FD7">
        <w:rPr>
          <w:rFonts w:ascii="Tahoma" w:hAnsi="Tahoma"/>
          <w:sz w:val="18"/>
          <w:lang w:val="fr-FR"/>
        </w:rPr>
        <w:t xml:space="preserve"> d</w:t>
      </w:r>
      <w:r>
        <w:rPr>
          <w:rFonts w:ascii="Tahoma" w:hAnsi="Tahoma"/>
          <w:sz w:val="18"/>
          <w:lang w:val="fr-FR"/>
        </w:rPr>
        <w:t>e l’interne</w:t>
      </w:r>
      <w:r w:rsidRPr="00322FD7">
        <w:rPr>
          <w:rFonts w:ascii="Tahoma" w:hAnsi="Tahoma"/>
          <w:sz w:val="18"/>
          <w:lang w:val="fr-FR"/>
        </w:rPr>
        <w:t xml:space="preserve"> et/ou de ses représentants légaux concernant le suivi effectué par un service social et/ou le tribunal de la jeunesse</w:t>
      </w:r>
    </w:p>
    <w:p w14:paraId="6AE87B74" w14:textId="77777777" w:rsidR="00D648FC" w:rsidRPr="00322FD7" w:rsidRDefault="00D648FC" w:rsidP="00D648FC">
      <w:pPr>
        <w:pStyle w:val="AODocTxt"/>
        <w:numPr>
          <w:ilvl w:val="0"/>
          <w:numId w:val="4"/>
        </w:numPr>
        <w:spacing w:before="120"/>
        <w:rPr>
          <w:rFonts w:ascii="Tahoma" w:hAnsi="Tahoma"/>
          <w:sz w:val="18"/>
          <w:lang w:val="fr-FR"/>
        </w:rPr>
      </w:pPr>
      <w:proofErr w:type="gramStart"/>
      <w:r w:rsidRPr="00322FD7">
        <w:rPr>
          <w:rFonts w:ascii="Tahoma" w:hAnsi="Tahoma"/>
          <w:sz w:val="18"/>
          <w:lang w:val="fr-FR"/>
        </w:rPr>
        <w:t>données</w:t>
      </w:r>
      <w:proofErr w:type="gramEnd"/>
      <w:r w:rsidRPr="00322FD7">
        <w:rPr>
          <w:rFonts w:ascii="Tahoma" w:hAnsi="Tahoma"/>
          <w:sz w:val="18"/>
          <w:lang w:val="fr-FR"/>
        </w:rPr>
        <w:t xml:space="preserve"> d’évaluation d</w:t>
      </w:r>
      <w:r>
        <w:rPr>
          <w:rFonts w:ascii="Tahoma" w:hAnsi="Tahoma"/>
          <w:sz w:val="18"/>
          <w:lang w:val="fr-FR"/>
        </w:rPr>
        <w:t>e</w:t>
      </w:r>
      <w:r w:rsidRPr="00322FD7">
        <w:rPr>
          <w:rFonts w:ascii="Tahoma" w:hAnsi="Tahoma"/>
          <w:sz w:val="18"/>
          <w:lang w:val="fr-FR"/>
        </w:rPr>
        <w:t xml:space="preserve"> </w:t>
      </w:r>
      <w:r>
        <w:rPr>
          <w:rFonts w:ascii="Tahoma" w:hAnsi="Tahoma"/>
          <w:sz w:val="18"/>
          <w:lang w:val="fr-FR"/>
        </w:rPr>
        <w:t>l’interne</w:t>
      </w:r>
      <w:r w:rsidRPr="00322FD7">
        <w:rPr>
          <w:rFonts w:ascii="Tahoma" w:hAnsi="Tahoma"/>
          <w:sz w:val="18"/>
          <w:lang w:val="fr-FR"/>
        </w:rPr>
        <w:t xml:space="preserve"> par rapport à son parcours à l’internat: degré de participation, d’implication et d’intégration</w:t>
      </w:r>
      <w:r>
        <w:rPr>
          <w:rFonts w:ascii="Tahoma" w:hAnsi="Tahoma"/>
          <w:sz w:val="18"/>
          <w:lang w:val="fr-FR"/>
        </w:rPr>
        <w:t xml:space="preserve"> </w:t>
      </w:r>
      <w:r w:rsidRPr="00322FD7">
        <w:rPr>
          <w:rFonts w:ascii="Tahoma" w:hAnsi="Tahoma"/>
          <w:sz w:val="18"/>
          <w:lang w:val="fr-FR"/>
        </w:rPr>
        <w:t xml:space="preserve">aux activités et à la communauté; griefs et mesures disciplinaires; problèmes psychologiques et relationnels; photographies d’activités auxquels </w:t>
      </w:r>
      <w:r>
        <w:rPr>
          <w:rFonts w:ascii="Tahoma" w:hAnsi="Tahoma"/>
          <w:sz w:val="18"/>
          <w:lang w:val="fr-FR"/>
        </w:rPr>
        <w:t>l’élève</w:t>
      </w:r>
      <w:r w:rsidRPr="00322FD7">
        <w:rPr>
          <w:rFonts w:ascii="Tahoma" w:hAnsi="Tahoma"/>
          <w:sz w:val="18"/>
          <w:lang w:val="fr-FR"/>
        </w:rPr>
        <w:t xml:space="preserve"> a participé</w:t>
      </w:r>
    </w:p>
    <w:p w14:paraId="73D50F2B" w14:textId="77777777" w:rsidR="00D648FC" w:rsidRPr="00322FD7" w:rsidRDefault="00D648FC" w:rsidP="00D648FC">
      <w:pPr>
        <w:pStyle w:val="AODocTxt"/>
        <w:numPr>
          <w:ilvl w:val="0"/>
          <w:numId w:val="4"/>
        </w:numPr>
        <w:spacing w:before="120"/>
        <w:rPr>
          <w:rFonts w:ascii="Tahoma" w:hAnsi="Tahoma"/>
          <w:sz w:val="18"/>
          <w:lang w:val="fr-FR"/>
        </w:rPr>
      </w:pPr>
      <w:proofErr w:type="gramStart"/>
      <w:r w:rsidRPr="00322FD7">
        <w:rPr>
          <w:rFonts w:ascii="Tahoma" w:hAnsi="Tahoma"/>
          <w:sz w:val="18"/>
          <w:lang w:val="fr-FR"/>
        </w:rPr>
        <w:t>en</w:t>
      </w:r>
      <w:proofErr w:type="gramEnd"/>
      <w:r w:rsidRPr="00322FD7">
        <w:rPr>
          <w:rFonts w:ascii="Tahoma" w:hAnsi="Tahoma"/>
          <w:sz w:val="18"/>
          <w:lang w:val="fr-FR"/>
        </w:rPr>
        <w:t xml:space="preserve"> sous-traitance pour le Ministère de l’Education nationale, de l’Enfance et de la Jeunesse</w:t>
      </w:r>
      <w:r>
        <w:rPr>
          <w:rFonts w:ascii="Tahoma" w:hAnsi="Tahoma"/>
          <w:sz w:val="18"/>
          <w:lang w:val="fr-FR"/>
        </w:rPr>
        <w:t xml:space="preserve"> </w:t>
      </w:r>
      <w:r w:rsidRPr="00322FD7">
        <w:rPr>
          <w:rFonts w:ascii="Tahoma" w:hAnsi="Tahoma"/>
          <w:sz w:val="18"/>
          <w:lang w:val="fr-FR"/>
        </w:rPr>
        <w:t xml:space="preserve">sur le site </w:t>
      </w:r>
      <w:r>
        <w:rPr>
          <w:rFonts w:ascii="Tahoma" w:hAnsi="Tahoma"/>
          <w:sz w:val="18"/>
          <w:lang w:val="fr-FR"/>
        </w:rPr>
        <w:t xml:space="preserve">de l’Internat Privé </w:t>
      </w:r>
      <w:proofErr w:type="spellStart"/>
      <w:r>
        <w:rPr>
          <w:rFonts w:ascii="Tahoma" w:hAnsi="Tahoma"/>
          <w:sz w:val="18"/>
          <w:lang w:val="fr-FR"/>
        </w:rPr>
        <w:t>Fieldgen</w:t>
      </w:r>
      <w:proofErr w:type="spellEnd"/>
      <w:r w:rsidRPr="00322FD7">
        <w:rPr>
          <w:rFonts w:ascii="Tahoma" w:hAnsi="Tahoma"/>
          <w:sz w:val="18"/>
          <w:lang w:val="fr-FR"/>
        </w:rPr>
        <w:t xml:space="preserve">: données d’identification et d’authentification </w:t>
      </w:r>
      <w:r>
        <w:rPr>
          <w:rFonts w:ascii="Tahoma" w:hAnsi="Tahoma"/>
          <w:sz w:val="18"/>
          <w:lang w:val="fr-FR"/>
        </w:rPr>
        <w:t>de l’élève</w:t>
      </w:r>
      <w:r w:rsidRPr="00322FD7">
        <w:rPr>
          <w:rFonts w:ascii="Tahoma" w:hAnsi="Tahoma"/>
          <w:sz w:val="18"/>
          <w:lang w:val="fr-FR"/>
        </w:rPr>
        <w:t xml:space="preserve"> moyennant une carte d’élève (</w:t>
      </w:r>
      <w:r>
        <w:rPr>
          <w:rFonts w:ascii="Tahoma" w:hAnsi="Tahoma"/>
          <w:sz w:val="18"/>
          <w:lang w:val="fr-FR"/>
        </w:rPr>
        <w:t xml:space="preserve">p.ex.: </w:t>
      </w:r>
      <w:proofErr w:type="spellStart"/>
      <w:r w:rsidRPr="00322FD7">
        <w:rPr>
          <w:rFonts w:ascii="Tahoma" w:hAnsi="Tahoma"/>
          <w:sz w:val="18"/>
          <w:lang w:val="fr-FR"/>
        </w:rPr>
        <w:t>myCard</w:t>
      </w:r>
      <w:proofErr w:type="spellEnd"/>
      <w:r w:rsidRPr="00322FD7">
        <w:rPr>
          <w:rFonts w:ascii="Tahoma" w:hAnsi="Tahoma"/>
          <w:sz w:val="18"/>
          <w:lang w:val="fr-FR"/>
        </w:rPr>
        <w:t xml:space="preserve"> – </w:t>
      </w:r>
      <w:proofErr w:type="spellStart"/>
      <w:r w:rsidRPr="00322FD7">
        <w:rPr>
          <w:rFonts w:ascii="Tahoma" w:hAnsi="Tahoma"/>
          <w:sz w:val="18"/>
          <w:lang w:val="fr-FR"/>
        </w:rPr>
        <w:t>Restopolis</w:t>
      </w:r>
      <w:proofErr w:type="spellEnd"/>
      <w:r>
        <w:rPr>
          <w:rFonts w:ascii="Tahoma" w:hAnsi="Tahoma"/>
          <w:sz w:val="18"/>
          <w:lang w:val="fr-FR"/>
        </w:rPr>
        <w:t xml:space="preserve"> – </w:t>
      </w:r>
      <w:proofErr w:type="spellStart"/>
      <w:r>
        <w:rPr>
          <w:rFonts w:ascii="Tahoma" w:hAnsi="Tahoma"/>
          <w:sz w:val="18"/>
          <w:lang w:val="fr-FR"/>
        </w:rPr>
        <w:t>WebUntis</w:t>
      </w:r>
      <w:proofErr w:type="spellEnd"/>
      <w:r>
        <w:rPr>
          <w:rFonts w:ascii="Tahoma" w:hAnsi="Tahoma"/>
          <w:sz w:val="18"/>
          <w:lang w:val="fr-FR"/>
        </w:rPr>
        <w:t xml:space="preserve"> – Fichier élève de l’école</w:t>
      </w:r>
      <w:r w:rsidRPr="00322FD7">
        <w:rPr>
          <w:rFonts w:ascii="Tahoma" w:hAnsi="Tahoma"/>
          <w:sz w:val="18"/>
          <w:lang w:val="fr-FR"/>
        </w:rPr>
        <w:t>)</w:t>
      </w:r>
    </w:p>
    <w:p w14:paraId="4FB3D28A" w14:textId="77777777" w:rsidR="00D648FC" w:rsidRPr="00322FD7" w:rsidRDefault="00D648FC" w:rsidP="00D648FC">
      <w:pPr>
        <w:pStyle w:val="AODocTxt"/>
        <w:numPr>
          <w:ilvl w:val="0"/>
          <w:numId w:val="4"/>
        </w:numPr>
        <w:spacing w:before="120"/>
        <w:rPr>
          <w:rFonts w:ascii="Tahoma" w:hAnsi="Tahoma"/>
          <w:sz w:val="18"/>
          <w:lang w:val="fr-FR"/>
        </w:rPr>
      </w:pPr>
      <w:proofErr w:type="gramStart"/>
      <w:r w:rsidRPr="00322FD7">
        <w:rPr>
          <w:rFonts w:ascii="Tahoma" w:hAnsi="Tahoma"/>
          <w:sz w:val="18"/>
          <w:lang w:val="fr-FR"/>
        </w:rPr>
        <w:t>données</w:t>
      </w:r>
      <w:proofErr w:type="gramEnd"/>
      <w:r w:rsidRPr="00322FD7">
        <w:rPr>
          <w:rFonts w:ascii="Tahoma" w:hAnsi="Tahoma"/>
          <w:sz w:val="18"/>
          <w:lang w:val="fr-FR"/>
        </w:rPr>
        <w:t xml:space="preserve"> statistiques dans le cadre de l’exécution de la Convention « </w:t>
      </w:r>
      <w:r>
        <w:rPr>
          <w:rFonts w:ascii="Tahoma" w:hAnsi="Tahoma"/>
          <w:sz w:val="18"/>
          <w:lang w:val="fr-FR"/>
        </w:rPr>
        <w:t>I</w:t>
      </w:r>
      <w:r w:rsidRPr="00322FD7">
        <w:rPr>
          <w:rFonts w:ascii="Tahoma" w:hAnsi="Tahoma"/>
          <w:sz w:val="18"/>
          <w:lang w:val="fr-FR"/>
        </w:rPr>
        <w:t xml:space="preserve">nternats socio-familiaux » établie entre </w:t>
      </w:r>
      <w:r>
        <w:rPr>
          <w:rFonts w:ascii="Tahoma" w:hAnsi="Tahoma"/>
          <w:sz w:val="18"/>
          <w:lang w:val="fr-FR"/>
        </w:rPr>
        <w:t>l’AGEDOC</w:t>
      </w:r>
      <w:r w:rsidRPr="00322FD7">
        <w:rPr>
          <w:rFonts w:ascii="Tahoma" w:hAnsi="Tahoma"/>
          <w:sz w:val="18"/>
          <w:lang w:val="fr-FR"/>
        </w:rPr>
        <w:t xml:space="preserve"> </w:t>
      </w:r>
      <w:proofErr w:type="spellStart"/>
      <w:r w:rsidRPr="00322FD7">
        <w:rPr>
          <w:rFonts w:ascii="Tahoma" w:hAnsi="Tahoma"/>
          <w:sz w:val="18"/>
          <w:lang w:val="fr-FR"/>
        </w:rPr>
        <w:t>A.s.b.l</w:t>
      </w:r>
      <w:proofErr w:type="spellEnd"/>
      <w:r w:rsidRPr="00322FD7">
        <w:rPr>
          <w:rFonts w:ascii="Tahoma" w:hAnsi="Tahoma"/>
          <w:sz w:val="18"/>
          <w:lang w:val="fr-FR"/>
        </w:rPr>
        <w:t xml:space="preserve">. et le Ministère de l’Education nationale, de l’Enfance et de la Jeunesse (ces données sont en principe </w:t>
      </w:r>
      <w:proofErr w:type="spellStart"/>
      <w:r w:rsidRPr="00322FD7">
        <w:rPr>
          <w:rFonts w:ascii="Tahoma" w:hAnsi="Tahoma"/>
          <w:sz w:val="18"/>
          <w:lang w:val="fr-FR"/>
        </w:rPr>
        <w:t>pseudonymisées</w:t>
      </w:r>
      <w:proofErr w:type="spellEnd"/>
      <w:r w:rsidRPr="00322FD7">
        <w:rPr>
          <w:rFonts w:ascii="Tahoma" w:hAnsi="Tahoma"/>
          <w:sz w:val="18"/>
          <w:lang w:val="fr-FR"/>
        </w:rPr>
        <w:t xml:space="preserve"> ou même anonymisées)</w:t>
      </w:r>
    </w:p>
    <w:p w14:paraId="40A0E3F4" w14:textId="77777777" w:rsidR="00D648FC" w:rsidRDefault="00D648FC" w:rsidP="00D648FC">
      <w:pPr>
        <w:pStyle w:val="AODocTxt"/>
        <w:ind w:left="720"/>
        <w:rPr>
          <w:rFonts w:ascii="Tahoma" w:hAnsi="Tahoma"/>
          <w:sz w:val="18"/>
          <w:lang w:val="fr-FR"/>
        </w:rPr>
      </w:pPr>
      <w:r>
        <w:rPr>
          <w:rFonts w:ascii="Tahoma" w:hAnsi="Tahoma"/>
          <w:sz w:val="18"/>
          <w:lang w:val="fr-FR"/>
        </w:rPr>
        <w:t>L’interne</w:t>
      </w:r>
      <w:r w:rsidRPr="00322FD7">
        <w:rPr>
          <w:rFonts w:ascii="Tahoma" w:hAnsi="Tahoma"/>
          <w:sz w:val="18"/>
          <w:lang w:val="fr-FR"/>
        </w:rPr>
        <w:t xml:space="preserve"> et ses représentants légaux s’engagent à informer </w:t>
      </w:r>
      <w:r>
        <w:rPr>
          <w:rFonts w:ascii="Tahoma" w:hAnsi="Tahoma"/>
          <w:sz w:val="18"/>
          <w:lang w:val="fr-FR"/>
        </w:rPr>
        <w:t>l’AGEDOC</w:t>
      </w:r>
      <w:r w:rsidRPr="00322FD7">
        <w:rPr>
          <w:rFonts w:ascii="Tahoma" w:hAnsi="Tahoma"/>
          <w:sz w:val="18"/>
          <w:lang w:val="fr-FR"/>
        </w:rPr>
        <w:t xml:space="preserve"> </w:t>
      </w:r>
      <w:proofErr w:type="spellStart"/>
      <w:r w:rsidRPr="00322FD7">
        <w:rPr>
          <w:rFonts w:ascii="Tahoma" w:hAnsi="Tahoma"/>
          <w:sz w:val="18"/>
          <w:lang w:val="fr-FR"/>
        </w:rPr>
        <w:t>A.s.b.l</w:t>
      </w:r>
      <w:proofErr w:type="spellEnd"/>
      <w:r w:rsidRPr="00322FD7">
        <w:rPr>
          <w:rFonts w:ascii="Tahoma" w:hAnsi="Tahoma"/>
          <w:sz w:val="18"/>
          <w:lang w:val="fr-FR"/>
        </w:rPr>
        <w:t>. de toute modification des Données Personnelles (telles que le nom, l’adresse, l’état civil ou la personne de contact en cas d’urgence).</w:t>
      </w:r>
    </w:p>
    <w:p w14:paraId="7755F016" w14:textId="77777777" w:rsidR="00D648FC" w:rsidRPr="00322FD7" w:rsidRDefault="00D648FC" w:rsidP="00D648FC">
      <w:pPr>
        <w:pStyle w:val="AOGenNum1"/>
        <w:rPr>
          <w:rFonts w:ascii="Tahoma" w:hAnsi="Tahoma"/>
          <w:sz w:val="18"/>
          <w:lang w:val="fr-FR"/>
        </w:rPr>
      </w:pPr>
      <w:r w:rsidRPr="00322FD7">
        <w:rPr>
          <w:rFonts w:ascii="Tahoma" w:hAnsi="Tahoma"/>
          <w:sz w:val="18"/>
          <w:lang w:val="fr-FR"/>
        </w:rPr>
        <w:t>Base l</w:t>
      </w:r>
      <w:r>
        <w:rPr>
          <w:rFonts w:ascii="Tahoma" w:hAnsi="Tahoma"/>
          <w:sz w:val="18"/>
          <w:lang w:val="fr-FR"/>
        </w:rPr>
        <w:t>É</w:t>
      </w:r>
      <w:r w:rsidRPr="00322FD7">
        <w:rPr>
          <w:rFonts w:ascii="Tahoma" w:hAnsi="Tahoma"/>
          <w:sz w:val="18"/>
          <w:lang w:val="fr-FR"/>
        </w:rPr>
        <w:t>gale et finalit</w:t>
      </w:r>
      <w:r>
        <w:rPr>
          <w:rFonts w:ascii="Tahoma" w:hAnsi="Tahoma"/>
          <w:sz w:val="18"/>
          <w:lang w:val="fr-FR"/>
        </w:rPr>
        <w:t>É</w:t>
      </w:r>
      <w:r w:rsidRPr="00322FD7">
        <w:rPr>
          <w:rFonts w:ascii="Tahoma" w:hAnsi="Tahoma"/>
          <w:sz w:val="18"/>
          <w:lang w:val="fr-FR"/>
        </w:rPr>
        <w:t>s du traitement des Donn</w:t>
      </w:r>
      <w:r>
        <w:rPr>
          <w:rFonts w:ascii="Tahoma" w:hAnsi="Tahoma"/>
          <w:sz w:val="18"/>
          <w:lang w:val="fr-FR"/>
        </w:rPr>
        <w:t>É</w:t>
      </w:r>
      <w:r w:rsidRPr="00322FD7">
        <w:rPr>
          <w:rFonts w:ascii="Tahoma" w:hAnsi="Tahoma"/>
          <w:sz w:val="18"/>
          <w:lang w:val="fr-FR"/>
        </w:rPr>
        <w:t>es Personnelles</w:t>
      </w:r>
    </w:p>
    <w:p w14:paraId="36E88423" w14:textId="77777777" w:rsidR="00D648FC" w:rsidRDefault="00D648FC" w:rsidP="00D648FC">
      <w:pPr>
        <w:pStyle w:val="AODocTxt"/>
        <w:ind w:left="720"/>
        <w:rPr>
          <w:rFonts w:ascii="Tahoma" w:hAnsi="Tahoma"/>
          <w:sz w:val="18"/>
          <w:lang w:val="fr-FR"/>
        </w:rPr>
      </w:pPr>
      <w:r w:rsidRPr="00322FD7">
        <w:rPr>
          <w:rFonts w:ascii="Tahoma" w:hAnsi="Tahoma"/>
          <w:b/>
          <w:sz w:val="18"/>
          <w:lang w:val="fr-FR"/>
        </w:rPr>
        <w:t xml:space="preserve">Traitement nécessaire à l'exécution du </w:t>
      </w:r>
      <w:r>
        <w:rPr>
          <w:rFonts w:ascii="Tahoma" w:hAnsi="Tahoma"/>
          <w:b/>
          <w:sz w:val="18"/>
          <w:lang w:val="fr-FR"/>
        </w:rPr>
        <w:t>Contrat d’Internat</w:t>
      </w:r>
      <w:r w:rsidRPr="00322FD7">
        <w:rPr>
          <w:rFonts w:ascii="Tahoma" w:hAnsi="Tahoma"/>
          <w:b/>
          <w:sz w:val="18"/>
          <w:lang w:val="fr-FR"/>
        </w:rPr>
        <w:t>.</w:t>
      </w:r>
      <w:r w:rsidRPr="00322FD7">
        <w:rPr>
          <w:rFonts w:ascii="Tahoma" w:hAnsi="Tahoma"/>
          <w:sz w:val="18"/>
          <w:lang w:val="fr-FR"/>
        </w:rPr>
        <w:t xml:space="preserve"> </w:t>
      </w:r>
      <w:r>
        <w:rPr>
          <w:rFonts w:ascii="Tahoma" w:hAnsi="Tahoma"/>
          <w:sz w:val="18"/>
          <w:lang w:val="fr-FR"/>
        </w:rPr>
        <w:t>L’AGEDOC</w:t>
      </w:r>
      <w:r w:rsidRPr="00322FD7">
        <w:rPr>
          <w:rFonts w:ascii="Tahoma" w:hAnsi="Tahoma"/>
          <w:sz w:val="18"/>
          <w:lang w:val="fr-FR"/>
        </w:rPr>
        <w:t xml:space="preserve"> </w:t>
      </w:r>
      <w:proofErr w:type="spellStart"/>
      <w:r w:rsidRPr="00322FD7">
        <w:rPr>
          <w:rFonts w:ascii="Tahoma" w:hAnsi="Tahoma"/>
          <w:sz w:val="18"/>
          <w:lang w:val="fr-FR"/>
        </w:rPr>
        <w:t>A.s.b.l</w:t>
      </w:r>
      <w:proofErr w:type="spellEnd"/>
      <w:r w:rsidRPr="00322FD7">
        <w:rPr>
          <w:rFonts w:ascii="Tahoma" w:hAnsi="Tahoma"/>
          <w:sz w:val="18"/>
          <w:lang w:val="fr-FR"/>
        </w:rPr>
        <w:t xml:space="preserve">. traite les Données Personnelles afin de remplir ses obligations en exécution du </w:t>
      </w:r>
      <w:r>
        <w:rPr>
          <w:rFonts w:ascii="Tahoma" w:hAnsi="Tahoma"/>
          <w:sz w:val="18"/>
          <w:lang w:val="fr-FR"/>
        </w:rPr>
        <w:t>Contrat d’Internat</w:t>
      </w:r>
      <w:r w:rsidRPr="00322FD7">
        <w:rPr>
          <w:rFonts w:ascii="Tahoma" w:hAnsi="Tahoma"/>
          <w:sz w:val="18"/>
          <w:lang w:val="fr-FR"/>
        </w:rPr>
        <w:t xml:space="preserve">. Cette finalité inclut la gestion administrative et psychopédagogique de l’accueil </w:t>
      </w:r>
      <w:r>
        <w:rPr>
          <w:rFonts w:ascii="Tahoma" w:hAnsi="Tahoma"/>
          <w:sz w:val="18"/>
          <w:lang w:val="fr-FR"/>
        </w:rPr>
        <w:t>de l’interne</w:t>
      </w:r>
      <w:r w:rsidRPr="00322FD7">
        <w:rPr>
          <w:rFonts w:ascii="Tahoma" w:hAnsi="Tahoma"/>
          <w:sz w:val="18"/>
          <w:lang w:val="fr-FR"/>
        </w:rPr>
        <w:t xml:space="preserve">. </w:t>
      </w:r>
    </w:p>
    <w:p w14:paraId="11220E35" w14:textId="77777777" w:rsidR="00D648FC" w:rsidRDefault="00D648FC" w:rsidP="00D648FC">
      <w:pPr>
        <w:pStyle w:val="AODocTxt"/>
        <w:ind w:left="720"/>
        <w:rPr>
          <w:rFonts w:ascii="Tahoma" w:hAnsi="Tahoma"/>
          <w:sz w:val="18"/>
          <w:lang w:val="fr-FR"/>
        </w:rPr>
      </w:pPr>
    </w:p>
    <w:p w14:paraId="6287B269" w14:textId="77777777" w:rsidR="00D648FC" w:rsidRPr="00322FD7" w:rsidRDefault="00D648FC" w:rsidP="00D648FC">
      <w:pPr>
        <w:pStyle w:val="AODocTxt"/>
        <w:ind w:left="720"/>
        <w:rPr>
          <w:rFonts w:ascii="Tahoma" w:hAnsi="Tahoma"/>
          <w:sz w:val="18"/>
          <w:lang w:val="fr-FR"/>
        </w:rPr>
      </w:pPr>
    </w:p>
    <w:p w14:paraId="0AD457F7" w14:textId="77777777" w:rsidR="00D648FC" w:rsidRDefault="00D648FC" w:rsidP="00D648FC">
      <w:pPr>
        <w:pStyle w:val="AODocTxt"/>
        <w:ind w:left="720"/>
        <w:rPr>
          <w:rFonts w:ascii="Tahoma" w:hAnsi="Tahoma"/>
          <w:b/>
          <w:sz w:val="18"/>
          <w:lang w:val="fr-FR"/>
        </w:rPr>
      </w:pPr>
    </w:p>
    <w:p w14:paraId="0F3F4ED6" w14:textId="77777777" w:rsidR="00D648FC" w:rsidRPr="00322FD7" w:rsidRDefault="00D648FC" w:rsidP="00D648FC">
      <w:pPr>
        <w:pStyle w:val="AODocTxt"/>
        <w:ind w:left="720"/>
        <w:rPr>
          <w:rFonts w:ascii="Tahoma" w:hAnsi="Tahoma"/>
          <w:sz w:val="18"/>
          <w:lang w:val="fr-FR"/>
        </w:rPr>
      </w:pPr>
      <w:r w:rsidRPr="00322FD7">
        <w:rPr>
          <w:rFonts w:ascii="Tahoma" w:hAnsi="Tahoma"/>
          <w:b/>
          <w:sz w:val="18"/>
          <w:lang w:val="fr-FR"/>
        </w:rPr>
        <w:t xml:space="preserve">Traitement nécessaire à la protection des intérêts vitaux </w:t>
      </w:r>
      <w:r>
        <w:rPr>
          <w:rFonts w:ascii="Tahoma" w:hAnsi="Tahoma"/>
          <w:b/>
          <w:sz w:val="18"/>
          <w:lang w:val="fr-FR"/>
        </w:rPr>
        <w:t>de l’interne</w:t>
      </w:r>
      <w:r w:rsidRPr="00322FD7">
        <w:rPr>
          <w:rFonts w:ascii="Tahoma" w:hAnsi="Tahoma"/>
          <w:b/>
          <w:sz w:val="18"/>
          <w:lang w:val="fr-FR"/>
        </w:rPr>
        <w:t>.</w:t>
      </w:r>
      <w:r w:rsidRPr="00322FD7">
        <w:rPr>
          <w:rFonts w:ascii="Tahoma" w:hAnsi="Tahoma"/>
          <w:sz w:val="18"/>
          <w:lang w:val="fr-FR"/>
        </w:rPr>
        <w:t xml:space="preserve"> </w:t>
      </w:r>
      <w:r>
        <w:rPr>
          <w:rFonts w:ascii="Tahoma" w:hAnsi="Tahoma"/>
          <w:sz w:val="18"/>
          <w:lang w:val="fr-FR"/>
        </w:rPr>
        <w:t>L’AGEDOC</w:t>
      </w:r>
      <w:r w:rsidRPr="00322FD7">
        <w:rPr>
          <w:rFonts w:ascii="Tahoma" w:hAnsi="Tahoma"/>
          <w:sz w:val="18"/>
          <w:lang w:val="fr-FR"/>
        </w:rPr>
        <w:t xml:space="preserve"> </w:t>
      </w:r>
      <w:proofErr w:type="spellStart"/>
      <w:r w:rsidRPr="00322FD7">
        <w:rPr>
          <w:rFonts w:ascii="Tahoma" w:hAnsi="Tahoma"/>
          <w:sz w:val="18"/>
          <w:lang w:val="fr-FR"/>
        </w:rPr>
        <w:t>A.s.b.l</w:t>
      </w:r>
      <w:proofErr w:type="spellEnd"/>
      <w:r w:rsidRPr="00322FD7">
        <w:rPr>
          <w:rFonts w:ascii="Tahoma" w:hAnsi="Tahoma"/>
          <w:sz w:val="18"/>
          <w:lang w:val="fr-FR"/>
        </w:rPr>
        <w:t>. traite les Données Personnelles nécessaires à la protection des intérêts vitaux d</w:t>
      </w:r>
      <w:r>
        <w:rPr>
          <w:rFonts w:ascii="Tahoma" w:hAnsi="Tahoma"/>
          <w:sz w:val="18"/>
          <w:lang w:val="fr-FR"/>
        </w:rPr>
        <w:t>e l’élève</w:t>
      </w:r>
      <w:r w:rsidRPr="00322FD7">
        <w:rPr>
          <w:rFonts w:ascii="Tahoma" w:hAnsi="Tahoma"/>
          <w:sz w:val="18"/>
          <w:lang w:val="fr-FR"/>
        </w:rPr>
        <w:t xml:space="preserve"> accueilli</w:t>
      </w:r>
      <w:r>
        <w:rPr>
          <w:rFonts w:ascii="Tahoma" w:hAnsi="Tahoma"/>
          <w:sz w:val="18"/>
          <w:lang w:val="fr-FR"/>
        </w:rPr>
        <w:t>e</w:t>
      </w:r>
      <w:r w:rsidRPr="00322FD7">
        <w:rPr>
          <w:rFonts w:ascii="Tahoma" w:hAnsi="Tahoma"/>
          <w:sz w:val="18"/>
          <w:lang w:val="fr-FR"/>
        </w:rPr>
        <w:t xml:space="preserve">, par exemple lorsque l’état de santé </w:t>
      </w:r>
      <w:r>
        <w:rPr>
          <w:rFonts w:ascii="Tahoma" w:hAnsi="Tahoma"/>
          <w:sz w:val="18"/>
          <w:lang w:val="fr-FR"/>
        </w:rPr>
        <w:t>de l’interne</w:t>
      </w:r>
      <w:r w:rsidRPr="00322FD7">
        <w:rPr>
          <w:rFonts w:ascii="Tahoma" w:hAnsi="Tahoma"/>
          <w:sz w:val="18"/>
          <w:lang w:val="fr-FR"/>
        </w:rPr>
        <w:t xml:space="preserve"> nécessite d’en informer des membres de l’équipe psychopédagogique.</w:t>
      </w:r>
    </w:p>
    <w:p w14:paraId="0AC032C0" w14:textId="77777777" w:rsidR="00D648FC" w:rsidRPr="00322FD7" w:rsidRDefault="00D648FC" w:rsidP="00D648FC">
      <w:pPr>
        <w:pStyle w:val="AODocTxt"/>
        <w:ind w:left="720"/>
        <w:rPr>
          <w:rFonts w:ascii="Tahoma" w:hAnsi="Tahoma"/>
          <w:sz w:val="18"/>
          <w:lang w:val="fr-FR"/>
        </w:rPr>
      </w:pPr>
      <w:r w:rsidRPr="00322FD7">
        <w:rPr>
          <w:rFonts w:ascii="Tahoma" w:hAnsi="Tahoma"/>
          <w:b/>
          <w:sz w:val="18"/>
          <w:lang w:val="fr-FR"/>
        </w:rPr>
        <w:t xml:space="preserve">Traitement nécessaire au respect d’une obligation légale. </w:t>
      </w:r>
      <w:r>
        <w:rPr>
          <w:rFonts w:ascii="Tahoma" w:hAnsi="Tahoma"/>
          <w:sz w:val="18"/>
          <w:lang w:val="fr-FR"/>
        </w:rPr>
        <w:t>L’AGEDOC</w:t>
      </w:r>
      <w:r w:rsidRPr="00322FD7">
        <w:rPr>
          <w:rFonts w:ascii="Tahoma" w:hAnsi="Tahoma"/>
          <w:sz w:val="18"/>
          <w:lang w:val="fr-FR"/>
        </w:rPr>
        <w:t xml:space="preserve"> </w:t>
      </w:r>
      <w:proofErr w:type="spellStart"/>
      <w:r w:rsidRPr="00322FD7">
        <w:rPr>
          <w:rFonts w:ascii="Tahoma" w:hAnsi="Tahoma"/>
          <w:sz w:val="18"/>
          <w:lang w:val="fr-FR"/>
        </w:rPr>
        <w:t>A.s.b.l</w:t>
      </w:r>
      <w:proofErr w:type="spellEnd"/>
      <w:r w:rsidRPr="00322FD7">
        <w:rPr>
          <w:rFonts w:ascii="Tahoma" w:hAnsi="Tahoma"/>
          <w:sz w:val="18"/>
          <w:lang w:val="fr-FR"/>
        </w:rPr>
        <w:t>. traite les Données Personnelles aux fins de tenue d’une comptabilité dans l’exécution de la Convention « </w:t>
      </w:r>
      <w:r>
        <w:rPr>
          <w:rFonts w:ascii="Tahoma" w:hAnsi="Tahoma"/>
          <w:sz w:val="18"/>
          <w:lang w:val="fr-FR"/>
        </w:rPr>
        <w:t>I</w:t>
      </w:r>
      <w:r w:rsidRPr="00322FD7">
        <w:rPr>
          <w:rFonts w:ascii="Tahoma" w:hAnsi="Tahoma"/>
          <w:sz w:val="18"/>
          <w:lang w:val="fr-FR"/>
        </w:rPr>
        <w:t>nternats socio-familiaux ».</w:t>
      </w:r>
    </w:p>
    <w:p w14:paraId="0A679C69" w14:textId="77777777" w:rsidR="00D648FC" w:rsidRPr="00322FD7" w:rsidRDefault="00D648FC" w:rsidP="00D648FC">
      <w:pPr>
        <w:pStyle w:val="AODocTxt"/>
        <w:spacing w:before="120"/>
        <w:ind w:left="720"/>
        <w:rPr>
          <w:rFonts w:ascii="Tahoma" w:hAnsi="Tahoma"/>
          <w:sz w:val="18"/>
          <w:lang w:val="fr-FR"/>
        </w:rPr>
      </w:pPr>
      <w:r w:rsidRPr="00322FD7">
        <w:rPr>
          <w:rFonts w:ascii="Tahoma" w:hAnsi="Tahoma"/>
          <w:b/>
          <w:sz w:val="18"/>
          <w:lang w:val="fr-FR"/>
        </w:rPr>
        <w:t xml:space="preserve">Traitement nécessaire à la réalisation de l’intérêt légitime de </w:t>
      </w:r>
      <w:r>
        <w:rPr>
          <w:rFonts w:ascii="Tahoma" w:hAnsi="Tahoma"/>
          <w:b/>
          <w:sz w:val="18"/>
          <w:lang w:val="fr-FR"/>
        </w:rPr>
        <w:t>l’AGEDOC</w:t>
      </w:r>
      <w:r w:rsidRPr="00322FD7">
        <w:rPr>
          <w:rFonts w:ascii="Tahoma" w:hAnsi="Tahoma"/>
          <w:b/>
          <w:sz w:val="18"/>
          <w:lang w:val="fr-FR"/>
        </w:rPr>
        <w:t xml:space="preserve"> </w:t>
      </w:r>
      <w:proofErr w:type="spellStart"/>
      <w:r w:rsidRPr="00322FD7">
        <w:rPr>
          <w:rFonts w:ascii="Tahoma" w:hAnsi="Tahoma"/>
          <w:b/>
          <w:sz w:val="18"/>
          <w:lang w:val="fr-FR"/>
        </w:rPr>
        <w:t>A.s.b.l</w:t>
      </w:r>
      <w:proofErr w:type="spellEnd"/>
      <w:r w:rsidRPr="00322FD7">
        <w:rPr>
          <w:rFonts w:ascii="Tahoma" w:hAnsi="Tahoma"/>
          <w:b/>
          <w:sz w:val="18"/>
          <w:lang w:val="fr-FR"/>
        </w:rPr>
        <w:t>.</w:t>
      </w:r>
      <w:r w:rsidRPr="00322FD7">
        <w:rPr>
          <w:rFonts w:ascii="Tahoma" w:hAnsi="Tahoma"/>
          <w:sz w:val="18"/>
          <w:lang w:val="fr-FR"/>
        </w:rPr>
        <w:t xml:space="preserve"> Dans le cadre de cette base légale, </w:t>
      </w:r>
      <w:r>
        <w:rPr>
          <w:rFonts w:ascii="Tahoma" w:hAnsi="Tahoma"/>
          <w:sz w:val="18"/>
          <w:lang w:val="fr-FR"/>
        </w:rPr>
        <w:t>l’AGEDOC</w:t>
      </w:r>
      <w:r w:rsidRPr="00322FD7">
        <w:rPr>
          <w:rFonts w:ascii="Tahoma" w:hAnsi="Tahoma"/>
          <w:sz w:val="18"/>
          <w:lang w:val="fr-FR"/>
        </w:rPr>
        <w:t xml:space="preserve"> </w:t>
      </w:r>
      <w:proofErr w:type="spellStart"/>
      <w:r w:rsidRPr="00322FD7">
        <w:rPr>
          <w:rFonts w:ascii="Tahoma" w:hAnsi="Tahoma"/>
          <w:sz w:val="18"/>
          <w:lang w:val="fr-FR"/>
        </w:rPr>
        <w:t>A.s.b.l</w:t>
      </w:r>
      <w:proofErr w:type="spellEnd"/>
      <w:r w:rsidRPr="00322FD7">
        <w:rPr>
          <w:rFonts w:ascii="Tahoma" w:hAnsi="Tahoma"/>
          <w:sz w:val="18"/>
          <w:lang w:val="fr-FR"/>
        </w:rPr>
        <w:t xml:space="preserve">. traite les Données Personnelles pour les finalités </w:t>
      </w:r>
      <w:proofErr w:type="gramStart"/>
      <w:r w:rsidRPr="00322FD7">
        <w:rPr>
          <w:rFonts w:ascii="Tahoma" w:hAnsi="Tahoma"/>
          <w:sz w:val="18"/>
          <w:lang w:val="fr-FR"/>
        </w:rPr>
        <w:t>suivantes:</w:t>
      </w:r>
      <w:proofErr w:type="gramEnd"/>
    </w:p>
    <w:p w14:paraId="43E82583" w14:textId="77777777" w:rsidR="00D648FC" w:rsidRPr="00322FD7" w:rsidRDefault="00D648FC" w:rsidP="00D648FC">
      <w:pPr>
        <w:pStyle w:val="AOBullet"/>
        <w:spacing w:before="120"/>
        <w:ind w:left="1134" w:hanging="414"/>
        <w:rPr>
          <w:rFonts w:ascii="Tahoma" w:hAnsi="Tahoma"/>
          <w:sz w:val="18"/>
          <w:lang w:val="fr-FR"/>
        </w:rPr>
      </w:pPr>
      <w:proofErr w:type="gramStart"/>
      <w:r w:rsidRPr="00322FD7">
        <w:rPr>
          <w:rFonts w:ascii="Tahoma" w:hAnsi="Tahoma"/>
          <w:sz w:val="18"/>
          <w:lang w:val="fr-FR"/>
        </w:rPr>
        <w:t>exécuter</w:t>
      </w:r>
      <w:proofErr w:type="gramEnd"/>
      <w:r w:rsidRPr="00322FD7">
        <w:rPr>
          <w:rFonts w:ascii="Tahoma" w:hAnsi="Tahoma"/>
          <w:sz w:val="18"/>
          <w:lang w:val="fr-FR"/>
        </w:rPr>
        <w:t xml:space="preserve"> les processus opérationnels et la gestion interne. Cela inclut, par exemple, la gestion générale, l’établissement du planning, et les audits. Cela comprend également le traitement des Données Personnelles aux fins d’archivage et d’assurance, de conseils juridiques, ainsi que dans le contexte de résolution de litiges.</w:t>
      </w:r>
    </w:p>
    <w:p w14:paraId="3BF3E35D" w14:textId="77777777" w:rsidR="00D648FC" w:rsidRPr="00322FD7" w:rsidRDefault="00D648FC" w:rsidP="00D648FC">
      <w:pPr>
        <w:pStyle w:val="AOBullet"/>
        <w:spacing w:before="120"/>
        <w:ind w:left="1134" w:hanging="414"/>
        <w:rPr>
          <w:rFonts w:ascii="Tahoma" w:hAnsi="Tahoma"/>
          <w:sz w:val="18"/>
          <w:lang w:val="fr-FR"/>
        </w:rPr>
      </w:pPr>
      <w:proofErr w:type="gramStart"/>
      <w:r w:rsidRPr="00322FD7">
        <w:rPr>
          <w:rFonts w:ascii="Tahoma" w:hAnsi="Tahoma"/>
          <w:sz w:val="18"/>
          <w:lang w:val="fr-FR"/>
        </w:rPr>
        <w:t>assurer</w:t>
      </w:r>
      <w:proofErr w:type="gramEnd"/>
      <w:r w:rsidRPr="00322FD7">
        <w:rPr>
          <w:rFonts w:ascii="Tahoma" w:hAnsi="Tahoma"/>
          <w:sz w:val="18"/>
          <w:lang w:val="fr-FR"/>
        </w:rPr>
        <w:t xml:space="preserve"> la qualité de la fourniture de services aux </w:t>
      </w:r>
      <w:r>
        <w:rPr>
          <w:rFonts w:ascii="Tahoma" w:hAnsi="Tahoma"/>
          <w:sz w:val="18"/>
          <w:lang w:val="fr-FR"/>
        </w:rPr>
        <w:t>internes</w:t>
      </w:r>
      <w:r w:rsidRPr="00322FD7">
        <w:rPr>
          <w:rFonts w:ascii="Tahoma" w:hAnsi="Tahoma"/>
          <w:sz w:val="18"/>
          <w:lang w:val="fr-FR"/>
        </w:rPr>
        <w:t xml:space="preserve">. Cela peut impliquer de fournir les coordonnées des </w:t>
      </w:r>
      <w:r>
        <w:rPr>
          <w:rFonts w:ascii="Tahoma" w:hAnsi="Tahoma"/>
          <w:sz w:val="18"/>
          <w:lang w:val="fr-FR"/>
        </w:rPr>
        <w:t>élèves internes</w:t>
      </w:r>
      <w:r w:rsidRPr="00322FD7">
        <w:rPr>
          <w:rFonts w:ascii="Tahoma" w:hAnsi="Tahoma"/>
          <w:sz w:val="18"/>
          <w:lang w:val="fr-FR"/>
        </w:rPr>
        <w:t xml:space="preserve"> ou de leurs représentants légaux aux salariés de </w:t>
      </w:r>
      <w:r>
        <w:rPr>
          <w:rFonts w:ascii="Tahoma" w:hAnsi="Tahoma"/>
          <w:sz w:val="18"/>
          <w:lang w:val="fr-FR"/>
        </w:rPr>
        <w:t>l’AGEDOC</w:t>
      </w:r>
      <w:r w:rsidRPr="00322FD7">
        <w:rPr>
          <w:rFonts w:ascii="Tahoma" w:hAnsi="Tahoma"/>
          <w:sz w:val="18"/>
          <w:lang w:val="fr-FR"/>
        </w:rPr>
        <w:t xml:space="preserve"> </w:t>
      </w:r>
      <w:proofErr w:type="spellStart"/>
      <w:r w:rsidRPr="00322FD7">
        <w:rPr>
          <w:rFonts w:ascii="Tahoma" w:hAnsi="Tahoma"/>
          <w:sz w:val="18"/>
          <w:lang w:val="fr-FR"/>
        </w:rPr>
        <w:t>A.s.b.l</w:t>
      </w:r>
      <w:proofErr w:type="spellEnd"/>
      <w:r w:rsidRPr="00322FD7">
        <w:rPr>
          <w:rFonts w:ascii="Tahoma" w:hAnsi="Tahoma"/>
          <w:sz w:val="18"/>
          <w:lang w:val="fr-FR"/>
        </w:rPr>
        <w:t>.</w:t>
      </w:r>
    </w:p>
    <w:p w14:paraId="16663949" w14:textId="77777777" w:rsidR="00D648FC" w:rsidRPr="00322FD7" w:rsidRDefault="00D648FC" w:rsidP="00D648FC">
      <w:pPr>
        <w:pStyle w:val="AOBullet"/>
        <w:spacing w:before="120"/>
        <w:ind w:left="1134" w:hanging="414"/>
        <w:rPr>
          <w:rFonts w:ascii="Tahoma" w:hAnsi="Tahoma"/>
          <w:sz w:val="18"/>
          <w:lang w:val="fr-FR"/>
        </w:rPr>
      </w:pPr>
      <w:proofErr w:type="gramStart"/>
      <w:r w:rsidRPr="00322FD7">
        <w:rPr>
          <w:rFonts w:ascii="Tahoma" w:hAnsi="Tahoma"/>
          <w:sz w:val="18"/>
          <w:lang w:val="fr-FR"/>
        </w:rPr>
        <w:t>traiter</w:t>
      </w:r>
      <w:proofErr w:type="gramEnd"/>
      <w:r w:rsidRPr="00322FD7">
        <w:rPr>
          <w:rFonts w:ascii="Tahoma" w:hAnsi="Tahoma"/>
          <w:sz w:val="18"/>
          <w:lang w:val="fr-FR"/>
        </w:rPr>
        <w:t xml:space="preserve"> avec des tiers tels que l’Association d’Assurance contre les Accidents, les banques ou les compagnies d’assurance.</w:t>
      </w:r>
    </w:p>
    <w:p w14:paraId="6AB05878" w14:textId="77777777" w:rsidR="00D648FC" w:rsidRPr="00322FD7" w:rsidRDefault="00D648FC" w:rsidP="00D648FC">
      <w:pPr>
        <w:pStyle w:val="AOBullet"/>
        <w:spacing w:before="120"/>
        <w:ind w:left="1134" w:hanging="414"/>
        <w:rPr>
          <w:rFonts w:ascii="Tahoma" w:hAnsi="Tahoma"/>
          <w:sz w:val="18"/>
          <w:lang w:val="fr-FR"/>
        </w:rPr>
      </w:pPr>
      <w:proofErr w:type="gramStart"/>
      <w:r w:rsidRPr="00322FD7">
        <w:rPr>
          <w:rFonts w:ascii="Tahoma" w:hAnsi="Tahoma"/>
          <w:sz w:val="18"/>
          <w:lang w:val="fr-FR"/>
        </w:rPr>
        <w:t>traiter</w:t>
      </w:r>
      <w:proofErr w:type="gramEnd"/>
      <w:r w:rsidRPr="00322FD7">
        <w:rPr>
          <w:rFonts w:ascii="Tahoma" w:hAnsi="Tahoma"/>
          <w:sz w:val="18"/>
          <w:lang w:val="fr-FR"/>
        </w:rPr>
        <w:t xml:space="preserve"> des données dans le cadre d’une fusion, vente ou acquisition d’une entité ou d’une activité dans laquelle </w:t>
      </w:r>
      <w:r>
        <w:rPr>
          <w:rFonts w:ascii="Tahoma" w:hAnsi="Tahoma"/>
          <w:sz w:val="18"/>
          <w:lang w:val="fr-FR"/>
        </w:rPr>
        <w:t xml:space="preserve">l’AGEDOC </w:t>
      </w:r>
      <w:proofErr w:type="spellStart"/>
      <w:r w:rsidRPr="00322FD7">
        <w:rPr>
          <w:rFonts w:ascii="Tahoma" w:hAnsi="Tahoma"/>
          <w:sz w:val="18"/>
          <w:lang w:val="fr-FR"/>
        </w:rPr>
        <w:t>A.s.b.l</w:t>
      </w:r>
      <w:proofErr w:type="spellEnd"/>
      <w:r w:rsidRPr="00322FD7">
        <w:rPr>
          <w:rFonts w:ascii="Tahoma" w:hAnsi="Tahoma"/>
          <w:sz w:val="18"/>
          <w:lang w:val="fr-FR"/>
        </w:rPr>
        <w:t xml:space="preserve">. est impliquée ou du transfert d’une activité d’accueil </w:t>
      </w:r>
      <w:r>
        <w:rPr>
          <w:rFonts w:ascii="Tahoma" w:hAnsi="Tahoma"/>
          <w:sz w:val="18"/>
          <w:lang w:val="fr-FR"/>
        </w:rPr>
        <w:t>de l’interne</w:t>
      </w:r>
      <w:r w:rsidRPr="00322FD7">
        <w:rPr>
          <w:rFonts w:ascii="Tahoma" w:hAnsi="Tahoma"/>
          <w:sz w:val="18"/>
          <w:lang w:val="fr-FR"/>
        </w:rPr>
        <w:t>.</w:t>
      </w:r>
    </w:p>
    <w:p w14:paraId="0A3EE138" w14:textId="77777777" w:rsidR="00D648FC" w:rsidRPr="00322FD7" w:rsidRDefault="00D648FC" w:rsidP="00D648FC">
      <w:pPr>
        <w:pStyle w:val="AODocTxt"/>
        <w:ind w:left="720"/>
        <w:rPr>
          <w:rFonts w:ascii="Tahoma" w:hAnsi="Tahoma"/>
          <w:sz w:val="18"/>
          <w:lang w:val="fr-FR"/>
        </w:rPr>
      </w:pPr>
      <w:r w:rsidRPr="00322FD7">
        <w:rPr>
          <w:rFonts w:ascii="Tahoma" w:hAnsi="Tahoma"/>
          <w:b/>
          <w:sz w:val="18"/>
          <w:lang w:val="fr-FR"/>
        </w:rPr>
        <w:t xml:space="preserve">Traitement sur base du consentement. </w:t>
      </w:r>
      <w:r>
        <w:rPr>
          <w:rFonts w:ascii="Tahoma" w:hAnsi="Tahoma"/>
          <w:sz w:val="18"/>
          <w:lang w:val="fr-FR"/>
        </w:rPr>
        <w:t>L’interne</w:t>
      </w:r>
      <w:r w:rsidRPr="00322FD7">
        <w:rPr>
          <w:rFonts w:ascii="Tahoma" w:hAnsi="Tahoma"/>
          <w:sz w:val="18"/>
          <w:lang w:val="fr-FR"/>
        </w:rPr>
        <w:t xml:space="preserve"> et/ou ses représentants légaux peuvent consentir, par des accords séparés et indépendants, au traitement de ses Données Personnelles pour des finalités non listées dans le </w:t>
      </w:r>
      <w:r>
        <w:rPr>
          <w:rFonts w:ascii="Tahoma" w:hAnsi="Tahoma"/>
          <w:sz w:val="18"/>
          <w:lang w:val="fr-FR"/>
        </w:rPr>
        <w:t>Contrat d’Internat</w:t>
      </w:r>
      <w:r w:rsidRPr="00322FD7">
        <w:rPr>
          <w:rFonts w:ascii="Tahoma" w:hAnsi="Tahoma"/>
          <w:sz w:val="18"/>
          <w:lang w:val="fr-FR"/>
        </w:rPr>
        <w:t xml:space="preserve">, </w:t>
      </w:r>
      <w:proofErr w:type="gramStart"/>
      <w:r w:rsidRPr="00322FD7">
        <w:rPr>
          <w:rFonts w:ascii="Tahoma" w:hAnsi="Tahoma"/>
          <w:sz w:val="18"/>
          <w:lang w:val="fr-FR"/>
        </w:rPr>
        <w:t>comme par exemple</w:t>
      </w:r>
      <w:proofErr w:type="gramEnd"/>
      <w:r w:rsidRPr="00322FD7">
        <w:rPr>
          <w:rFonts w:ascii="Tahoma" w:hAnsi="Tahoma"/>
          <w:sz w:val="18"/>
          <w:lang w:val="fr-FR"/>
        </w:rPr>
        <w:t xml:space="preserve"> à des fins d’administration des avantages ou de marketing. Dans un tel cas, </w:t>
      </w:r>
      <w:r>
        <w:rPr>
          <w:rFonts w:ascii="Tahoma" w:hAnsi="Tahoma"/>
          <w:sz w:val="18"/>
          <w:lang w:val="fr-FR"/>
        </w:rPr>
        <w:t>l’élève</w:t>
      </w:r>
      <w:r w:rsidRPr="00322FD7">
        <w:rPr>
          <w:rFonts w:ascii="Tahoma" w:hAnsi="Tahoma"/>
          <w:sz w:val="18"/>
          <w:lang w:val="fr-FR"/>
        </w:rPr>
        <w:t xml:space="preserve"> et/ou ses représentants légaux ont le droit de retirer leur consentement à tout moment, sans que cela n’affecte la légalité du traitement basé sur le consentement avant le retrait. </w:t>
      </w:r>
      <w:r>
        <w:rPr>
          <w:rFonts w:ascii="Tahoma" w:hAnsi="Tahoma"/>
          <w:sz w:val="18"/>
          <w:lang w:val="fr-FR"/>
        </w:rPr>
        <w:t xml:space="preserve">L’AGEDOC </w:t>
      </w:r>
      <w:proofErr w:type="spellStart"/>
      <w:r>
        <w:rPr>
          <w:rFonts w:ascii="Tahoma" w:hAnsi="Tahoma"/>
          <w:sz w:val="18"/>
          <w:lang w:val="fr-FR"/>
        </w:rPr>
        <w:t>A</w:t>
      </w:r>
      <w:r w:rsidRPr="00322FD7">
        <w:rPr>
          <w:rFonts w:ascii="Tahoma" w:hAnsi="Tahoma"/>
          <w:sz w:val="18"/>
          <w:lang w:val="fr-FR"/>
        </w:rPr>
        <w:t>.s.b.l</w:t>
      </w:r>
      <w:proofErr w:type="spellEnd"/>
      <w:r w:rsidRPr="00322FD7">
        <w:rPr>
          <w:rFonts w:ascii="Tahoma" w:hAnsi="Tahoma"/>
          <w:sz w:val="18"/>
          <w:lang w:val="fr-FR"/>
        </w:rPr>
        <w:t xml:space="preserve">. cessera le traitement de toutes Données Personnelles aux fins pour lesquelles le consentement </w:t>
      </w:r>
      <w:r>
        <w:rPr>
          <w:rFonts w:ascii="Tahoma" w:hAnsi="Tahoma"/>
          <w:sz w:val="18"/>
          <w:lang w:val="fr-FR"/>
        </w:rPr>
        <w:t>de l’interne</w:t>
      </w:r>
      <w:r w:rsidRPr="00322FD7">
        <w:rPr>
          <w:rFonts w:ascii="Tahoma" w:hAnsi="Tahoma"/>
          <w:sz w:val="18"/>
          <w:lang w:val="fr-FR"/>
        </w:rPr>
        <w:t xml:space="preserve"> et/ou de ses représentants légaux a été retiré.</w:t>
      </w:r>
    </w:p>
    <w:p w14:paraId="2952CADB" w14:textId="77777777" w:rsidR="00D648FC" w:rsidRPr="00322FD7" w:rsidRDefault="00D648FC" w:rsidP="00D648FC">
      <w:pPr>
        <w:pStyle w:val="AOGenNum1"/>
        <w:spacing w:line="240" w:lineRule="auto"/>
        <w:rPr>
          <w:rFonts w:ascii="Tahoma" w:hAnsi="Tahoma"/>
          <w:sz w:val="18"/>
          <w:szCs w:val="20"/>
          <w:lang w:val="fr-LU"/>
        </w:rPr>
      </w:pPr>
      <w:r w:rsidRPr="00322FD7">
        <w:rPr>
          <w:rFonts w:ascii="Tahoma" w:hAnsi="Tahoma"/>
          <w:sz w:val="18"/>
          <w:szCs w:val="20"/>
          <w:lang w:val="fr-LU"/>
        </w:rPr>
        <w:t>Durée de conservation des données personnelles</w:t>
      </w:r>
    </w:p>
    <w:p w14:paraId="683CFF29" w14:textId="77777777" w:rsidR="00D648FC" w:rsidRPr="00322FD7" w:rsidRDefault="00D648FC" w:rsidP="00D648FC">
      <w:pPr>
        <w:pStyle w:val="AODocTxt"/>
        <w:ind w:left="720"/>
        <w:rPr>
          <w:rFonts w:ascii="Tahoma" w:hAnsi="Tahoma"/>
          <w:sz w:val="18"/>
          <w:lang w:val="fr-FR"/>
        </w:rPr>
      </w:pPr>
      <w:r>
        <w:rPr>
          <w:rFonts w:ascii="Tahoma" w:hAnsi="Tahoma"/>
          <w:sz w:val="18"/>
          <w:lang w:val="fr-FR"/>
        </w:rPr>
        <w:t>L’AGEDOC</w:t>
      </w:r>
      <w:r w:rsidRPr="00322FD7">
        <w:rPr>
          <w:rFonts w:ascii="Tahoma" w:hAnsi="Tahoma"/>
          <w:sz w:val="18"/>
          <w:lang w:val="fr-FR"/>
        </w:rPr>
        <w:t xml:space="preserve"> </w:t>
      </w:r>
      <w:proofErr w:type="spellStart"/>
      <w:r w:rsidRPr="00322FD7">
        <w:rPr>
          <w:rFonts w:ascii="Tahoma" w:hAnsi="Tahoma"/>
          <w:sz w:val="18"/>
          <w:lang w:val="fr-FR"/>
        </w:rPr>
        <w:t>A.s.b.l</w:t>
      </w:r>
      <w:proofErr w:type="spellEnd"/>
      <w:r w:rsidRPr="00322FD7">
        <w:rPr>
          <w:rFonts w:ascii="Tahoma" w:hAnsi="Tahoma"/>
          <w:sz w:val="18"/>
          <w:lang w:val="fr-FR"/>
        </w:rPr>
        <w:t xml:space="preserve">. s’engage à ne pas utiliser les Données Personnelles à des fins autres que celles pour lesquelles elles ont été collectées. Ces Données Personnelles ne seront pas stockées pour une période plus longue que nécessaire pour la réalisation de ces finalités. De plus, </w:t>
      </w:r>
      <w:r>
        <w:rPr>
          <w:rFonts w:ascii="Tahoma" w:hAnsi="Tahoma"/>
          <w:sz w:val="18"/>
          <w:lang w:val="fr-FR"/>
        </w:rPr>
        <w:t xml:space="preserve">l’AGEDOC </w:t>
      </w:r>
      <w:proofErr w:type="spellStart"/>
      <w:r w:rsidRPr="00322FD7">
        <w:rPr>
          <w:rFonts w:ascii="Tahoma" w:hAnsi="Tahoma"/>
          <w:sz w:val="18"/>
          <w:lang w:val="fr-FR"/>
        </w:rPr>
        <w:t>A.s.b.l</w:t>
      </w:r>
      <w:proofErr w:type="spellEnd"/>
      <w:r w:rsidRPr="00322FD7">
        <w:rPr>
          <w:rFonts w:ascii="Tahoma" w:hAnsi="Tahoma"/>
          <w:sz w:val="18"/>
          <w:lang w:val="fr-FR"/>
        </w:rPr>
        <w:t>. conserve certains dossiers afin de résoudre les questions et les différends qui peuvent survenir de temps à autre.</w:t>
      </w:r>
    </w:p>
    <w:p w14:paraId="0715AC4D" w14:textId="77777777" w:rsidR="00D648FC" w:rsidRPr="00322FD7" w:rsidRDefault="00D648FC" w:rsidP="00D648FC">
      <w:pPr>
        <w:pStyle w:val="AOGenNum1"/>
        <w:rPr>
          <w:rFonts w:ascii="Tahoma" w:hAnsi="Tahoma"/>
          <w:sz w:val="18"/>
          <w:szCs w:val="20"/>
          <w:lang w:val="fr-LU"/>
        </w:rPr>
      </w:pPr>
      <w:r w:rsidRPr="00322FD7">
        <w:rPr>
          <w:rFonts w:ascii="Tahoma" w:hAnsi="Tahoma"/>
          <w:sz w:val="18"/>
          <w:szCs w:val="20"/>
          <w:lang w:val="fr-LU"/>
        </w:rPr>
        <w:t>EXIGENCE DE FOURNITURE</w:t>
      </w:r>
      <w:r w:rsidRPr="00322FD7">
        <w:rPr>
          <w:rFonts w:ascii="Tahoma" w:hAnsi="Tahoma"/>
          <w:sz w:val="18"/>
          <w:lang w:val="fr-CH"/>
        </w:rPr>
        <w:t xml:space="preserve"> </w:t>
      </w:r>
      <w:r w:rsidRPr="00322FD7">
        <w:rPr>
          <w:rFonts w:ascii="Tahoma" w:hAnsi="Tahoma"/>
          <w:sz w:val="18"/>
          <w:szCs w:val="20"/>
          <w:lang w:val="fr-LU"/>
        </w:rPr>
        <w:t>des Données Personnelles</w:t>
      </w:r>
    </w:p>
    <w:p w14:paraId="657FC8BB" w14:textId="77777777" w:rsidR="00D648FC" w:rsidRPr="00322FD7" w:rsidRDefault="00D648FC" w:rsidP="00D648FC">
      <w:pPr>
        <w:pStyle w:val="AODocTxt"/>
        <w:ind w:left="720"/>
        <w:rPr>
          <w:rFonts w:ascii="Tahoma" w:hAnsi="Tahoma"/>
          <w:sz w:val="18"/>
          <w:lang w:val="fr-FR"/>
        </w:rPr>
      </w:pPr>
      <w:r w:rsidRPr="00322FD7">
        <w:rPr>
          <w:rFonts w:ascii="Tahoma" w:hAnsi="Tahoma"/>
          <w:sz w:val="18"/>
          <w:lang w:val="fr-FR"/>
        </w:rPr>
        <w:t xml:space="preserve">La fourniture des Données Personnelles par </w:t>
      </w:r>
      <w:r>
        <w:rPr>
          <w:rFonts w:ascii="Tahoma" w:hAnsi="Tahoma"/>
          <w:sz w:val="18"/>
          <w:lang w:val="fr-FR"/>
        </w:rPr>
        <w:t>l’élève</w:t>
      </w:r>
      <w:r w:rsidRPr="00322FD7">
        <w:rPr>
          <w:rFonts w:ascii="Tahoma" w:hAnsi="Tahoma"/>
          <w:sz w:val="18"/>
          <w:lang w:val="fr-FR"/>
        </w:rPr>
        <w:t xml:space="preserve"> et/ou ses représentants légaux est nécessaire pour conclure un </w:t>
      </w:r>
      <w:r>
        <w:rPr>
          <w:rFonts w:ascii="Tahoma" w:hAnsi="Tahoma"/>
          <w:sz w:val="18"/>
          <w:lang w:val="fr-FR"/>
        </w:rPr>
        <w:t>Contrat d’Internat</w:t>
      </w:r>
      <w:r w:rsidRPr="00322FD7">
        <w:rPr>
          <w:rFonts w:ascii="Tahoma" w:hAnsi="Tahoma"/>
          <w:sz w:val="18"/>
          <w:lang w:val="fr-FR"/>
        </w:rPr>
        <w:t xml:space="preserve"> avec </w:t>
      </w:r>
      <w:r>
        <w:rPr>
          <w:rFonts w:ascii="Tahoma" w:hAnsi="Tahoma"/>
          <w:sz w:val="18"/>
          <w:lang w:val="fr-FR"/>
        </w:rPr>
        <w:t>l’AGEDOC</w:t>
      </w:r>
      <w:r w:rsidRPr="00322FD7">
        <w:rPr>
          <w:rFonts w:ascii="Tahoma" w:hAnsi="Tahoma"/>
          <w:sz w:val="18"/>
          <w:lang w:val="fr-FR"/>
        </w:rPr>
        <w:t xml:space="preserve"> </w:t>
      </w:r>
      <w:proofErr w:type="spellStart"/>
      <w:r w:rsidRPr="00322FD7">
        <w:rPr>
          <w:rFonts w:ascii="Tahoma" w:hAnsi="Tahoma"/>
          <w:sz w:val="18"/>
          <w:lang w:val="fr-FR"/>
        </w:rPr>
        <w:t>A.s.b.l</w:t>
      </w:r>
      <w:proofErr w:type="spellEnd"/>
      <w:r w:rsidRPr="00322FD7">
        <w:rPr>
          <w:rFonts w:ascii="Tahoma" w:hAnsi="Tahoma"/>
          <w:sz w:val="18"/>
          <w:lang w:val="fr-FR"/>
        </w:rPr>
        <w:t>.</w:t>
      </w:r>
    </w:p>
    <w:p w14:paraId="7244A810" w14:textId="77777777" w:rsidR="00D648FC" w:rsidRDefault="00D648FC" w:rsidP="00D648FC">
      <w:pPr>
        <w:pStyle w:val="AODocTxt"/>
        <w:ind w:left="720"/>
        <w:rPr>
          <w:rFonts w:ascii="Tahoma" w:hAnsi="Tahoma"/>
          <w:sz w:val="18"/>
          <w:lang w:val="fr-FR"/>
        </w:rPr>
      </w:pPr>
      <w:r w:rsidRPr="00322FD7">
        <w:rPr>
          <w:rFonts w:ascii="Tahoma" w:hAnsi="Tahoma"/>
          <w:sz w:val="18"/>
          <w:lang w:val="fr-FR"/>
        </w:rPr>
        <w:t xml:space="preserve">Lorsque les Données Personnelles sont traitées par </w:t>
      </w:r>
      <w:r>
        <w:rPr>
          <w:rFonts w:ascii="Tahoma" w:hAnsi="Tahoma"/>
          <w:sz w:val="18"/>
          <w:lang w:val="fr-FR"/>
        </w:rPr>
        <w:t>l’AGEDOC</w:t>
      </w:r>
      <w:r w:rsidRPr="00322FD7">
        <w:rPr>
          <w:rFonts w:ascii="Tahoma" w:hAnsi="Tahoma"/>
          <w:sz w:val="18"/>
          <w:lang w:val="fr-FR"/>
        </w:rPr>
        <w:t xml:space="preserve"> </w:t>
      </w:r>
      <w:proofErr w:type="spellStart"/>
      <w:r w:rsidRPr="00322FD7">
        <w:rPr>
          <w:rFonts w:ascii="Tahoma" w:hAnsi="Tahoma"/>
          <w:sz w:val="18"/>
          <w:lang w:val="fr-FR"/>
        </w:rPr>
        <w:t>A.s.b.l</w:t>
      </w:r>
      <w:proofErr w:type="spellEnd"/>
      <w:r w:rsidRPr="00322FD7">
        <w:rPr>
          <w:rFonts w:ascii="Tahoma" w:hAnsi="Tahoma"/>
          <w:sz w:val="18"/>
          <w:lang w:val="fr-FR"/>
        </w:rPr>
        <w:t xml:space="preserve">. en exécution du </w:t>
      </w:r>
      <w:r>
        <w:rPr>
          <w:rFonts w:ascii="Tahoma" w:hAnsi="Tahoma"/>
          <w:sz w:val="18"/>
          <w:lang w:val="fr-FR"/>
        </w:rPr>
        <w:t>Contrat d’Internat</w:t>
      </w:r>
      <w:r w:rsidRPr="00322FD7">
        <w:rPr>
          <w:rFonts w:ascii="Tahoma" w:hAnsi="Tahoma"/>
          <w:sz w:val="18"/>
          <w:lang w:val="fr-FR"/>
        </w:rPr>
        <w:t xml:space="preserve"> ou pour se conformer à une obligation légale qui lui incombe, leur fourniture est obligatoire, à défaut de quoi </w:t>
      </w:r>
      <w:r>
        <w:rPr>
          <w:rFonts w:ascii="Tahoma" w:hAnsi="Tahoma"/>
          <w:sz w:val="18"/>
          <w:lang w:val="fr-FR"/>
        </w:rPr>
        <w:t>l’AGEDOC</w:t>
      </w:r>
      <w:r w:rsidRPr="00322FD7">
        <w:rPr>
          <w:rFonts w:ascii="Tahoma" w:hAnsi="Tahoma"/>
          <w:sz w:val="18"/>
          <w:lang w:val="fr-FR"/>
        </w:rPr>
        <w:t xml:space="preserve"> </w:t>
      </w:r>
      <w:proofErr w:type="spellStart"/>
      <w:r w:rsidRPr="00322FD7">
        <w:rPr>
          <w:rFonts w:ascii="Tahoma" w:hAnsi="Tahoma"/>
          <w:sz w:val="18"/>
          <w:lang w:val="fr-FR"/>
        </w:rPr>
        <w:t>A.s.b.l</w:t>
      </w:r>
      <w:proofErr w:type="spellEnd"/>
      <w:r w:rsidRPr="00322FD7">
        <w:rPr>
          <w:rFonts w:ascii="Tahoma" w:hAnsi="Tahoma"/>
          <w:sz w:val="18"/>
          <w:lang w:val="fr-FR"/>
        </w:rPr>
        <w:t xml:space="preserve">. ne serait pas en mesure d'entrer ou de poursuivre la relation contractuelle avec </w:t>
      </w:r>
      <w:r>
        <w:rPr>
          <w:rFonts w:ascii="Tahoma" w:hAnsi="Tahoma"/>
          <w:sz w:val="18"/>
          <w:lang w:val="fr-FR"/>
        </w:rPr>
        <w:t>l’élève</w:t>
      </w:r>
      <w:r w:rsidRPr="00322FD7">
        <w:rPr>
          <w:rFonts w:ascii="Tahoma" w:hAnsi="Tahoma"/>
          <w:sz w:val="18"/>
          <w:lang w:val="fr-FR"/>
        </w:rPr>
        <w:t xml:space="preserve"> et/ou ses représentants légaux ou, à tout le moins de remplir ses principales obligations en vertu du contrat de travail.</w:t>
      </w:r>
    </w:p>
    <w:p w14:paraId="4EF070DD" w14:textId="77777777" w:rsidR="00D648FC" w:rsidRPr="00322FD7" w:rsidRDefault="00D648FC" w:rsidP="00D648FC">
      <w:pPr>
        <w:pStyle w:val="AOGenNum1"/>
        <w:rPr>
          <w:rFonts w:ascii="Tahoma" w:hAnsi="Tahoma"/>
          <w:sz w:val="18"/>
          <w:lang w:val="fr-FR"/>
        </w:rPr>
      </w:pPr>
      <w:r w:rsidRPr="00322FD7">
        <w:rPr>
          <w:rFonts w:ascii="Tahoma" w:hAnsi="Tahoma"/>
          <w:sz w:val="18"/>
          <w:lang w:val="fr-FR"/>
        </w:rPr>
        <w:t>Divulgation de Donn</w:t>
      </w:r>
      <w:r>
        <w:rPr>
          <w:rFonts w:ascii="Tahoma" w:hAnsi="Tahoma"/>
          <w:sz w:val="18"/>
          <w:lang w:val="fr-FR"/>
        </w:rPr>
        <w:t>É</w:t>
      </w:r>
      <w:r w:rsidRPr="00322FD7">
        <w:rPr>
          <w:rFonts w:ascii="Tahoma" w:hAnsi="Tahoma"/>
          <w:sz w:val="18"/>
          <w:lang w:val="fr-FR"/>
        </w:rPr>
        <w:t xml:space="preserve">es Personnelles </w:t>
      </w:r>
      <w:r>
        <w:rPr>
          <w:rFonts w:ascii="Tahoma" w:hAnsi="Tahoma"/>
          <w:sz w:val="18"/>
          <w:lang w:val="fr-FR"/>
        </w:rPr>
        <w:t>À</w:t>
      </w:r>
      <w:r w:rsidRPr="00322FD7">
        <w:rPr>
          <w:rFonts w:ascii="Tahoma" w:hAnsi="Tahoma"/>
          <w:sz w:val="18"/>
          <w:lang w:val="fr-FR"/>
        </w:rPr>
        <w:t xml:space="preserve"> des tiers</w:t>
      </w:r>
    </w:p>
    <w:p w14:paraId="79269C48" w14:textId="77777777" w:rsidR="00D648FC" w:rsidRPr="00322FD7" w:rsidRDefault="00D648FC" w:rsidP="00D648FC">
      <w:pPr>
        <w:pStyle w:val="AODocTxt"/>
        <w:spacing w:before="120"/>
        <w:ind w:left="720"/>
        <w:rPr>
          <w:rFonts w:ascii="Tahoma" w:hAnsi="Tahoma"/>
          <w:sz w:val="18"/>
          <w:lang w:val="fr-FR"/>
        </w:rPr>
      </w:pPr>
      <w:r w:rsidRPr="00322FD7">
        <w:rPr>
          <w:rFonts w:ascii="Tahoma" w:hAnsi="Tahoma"/>
          <w:sz w:val="18"/>
          <w:lang w:val="fr-FR"/>
        </w:rPr>
        <w:t xml:space="preserve">Pour les finalités listées ci-dessous, </w:t>
      </w:r>
      <w:r>
        <w:rPr>
          <w:rFonts w:ascii="Tahoma" w:hAnsi="Tahoma"/>
          <w:sz w:val="18"/>
          <w:lang w:val="fr-FR"/>
        </w:rPr>
        <w:t>l’AGEDOC</w:t>
      </w:r>
      <w:r w:rsidRPr="00322FD7">
        <w:rPr>
          <w:rFonts w:ascii="Tahoma" w:hAnsi="Tahoma"/>
          <w:sz w:val="18"/>
          <w:lang w:val="fr-FR"/>
        </w:rPr>
        <w:t xml:space="preserve"> </w:t>
      </w:r>
      <w:proofErr w:type="spellStart"/>
      <w:r w:rsidRPr="00322FD7">
        <w:rPr>
          <w:rFonts w:ascii="Tahoma" w:hAnsi="Tahoma"/>
          <w:sz w:val="18"/>
          <w:lang w:val="fr-FR"/>
        </w:rPr>
        <w:t>A.s.b.l</w:t>
      </w:r>
      <w:proofErr w:type="spellEnd"/>
      <w:r w:rsidRPr="00322FD7">
        <w:rPr>
          <w:rFonts w:ascii="Tahoma" w:hAnsi="Tahoma"/>
          <w:sz w:val="18"/>
          <w:lang w:val="fr-FR"/>
        </w:rPr>
        <w:t xml:space="preserve">. peut divulguer les Données Personnelles aux catégories de destinataires </w:t>
      </w:r>
      <w:proofErr w:type="gramStart"/>
      <w:r w:rsidRPr="00322FD7">
        <w:rPr>
          <w:rFonts w:ascii="Tahoma" w:hAnsi="Tahoma"/>
          <w:sz w:val="18"/>
          <w:lang w:val="fr-FR"/>
        </w:rPr>
        <w:t>suivantes:</w:t>
      </w:r>
      <w:proofErr w:type="gramEnd"/>
    </w:p>
    <w:p w14:paraId="594679BB" w14:textId="77777777" w:rsidR="00D648FC" w:rsidRPr="00322FD7" w:rsidRDefault="00D648FC" w:rsidP="00D648FC">
      <w:pPr>
        <w:pStyle w:val="AOBullet"/>
        <w:spacing w:before="120"/>
        <w:ind w:left="1134" w:hanging="414"/>
        <w:rPr>
          <w:rFonts w:ascii="Tahoma" w:hAnsi="Tahoma"/>
          <w:sz w:val="18"/>
          <w:lang w:val="fr-FR"/>
        </w:rPr>
      </w:pPr>
      <w:proofErr w:type="gramStart"/>
      <w:r w:rsidRPr="00322FD7">
        <w:rPr>
          <w:rFonts w:ascii="Tahoma" w:hAnsi="Tahoma"/>
          <w:sz w:val="18"/>
          <w:lang w:val="fr-FR"/>
        </w:rPr>
        <w:t>les</w:t>
      </w:r>
      <w:proofErr w:type="gramEnd"/>
      <w:r w:rsidRPr="00322FD7">
        <w:rPr>
          <w:rFonts w:ascii="Tahoma" w:hAnsi="Tahoma"/>
          <w:sz w:val="18"/>
          <w:lang w:val="fr-FR"/>
        </w:rPr>
        <w:t xml:space="preserve"> conseillers professionnels de</w:t>
      </w:r>
      <w:r>
        <w:rPr>
          <w:rFonts w:ascii="Tahoma" w:hAnsi="Tahoma"/>
          <w:sz w:val="18"/>
          <w:lang w:val="fr-FR"/>
        </w:rPr>
        <w:t xml:space="preserve"> l’AGEDOC</w:t>
      </w:r>
      <w:r w:rsidRPr="00322FD7">
        <w:rPr>
          <w:rFonts w:ascii="Tahoma" w:hAnsi="Tahoma"/>
          <w:sz w:val="18"/>
          <w:lang w:val="fr-FR"/>
        </w:rPr>
        <w:t xml:space="preserve"> </w:t>
      </w:r>
      <w:proofErr w:type="spellStart"/>
      <w:r w:rsidRPr="00322FD7">
        <w:rPr>
          <w:rFonts w:ascii="Tahoma" w:hAnsi="Tahoma"/>
          <w:sz w:val="18"/>
          <w:lang w:val="fr-FR"/>
        </w:rPr>
        <w:t>A.s.b.l</w:t>
      </w:r>
      <w:proofErr w:type="spellEnd"/>
      <w:r w:rsidRPr="00322FD7">
        <w:rPr>
          <w:rFonts w:ascii="Tahoma" w:hAnsi="Tahoma"/>
          <w:sz w:val="18"/>
          <w:lang w:val="fr-FR"/>
        </w:rPr>
        <w:t>. (par exemple les avocats, auditeurs, conseillers psychopédagogiques</w:t>
      </w:r>
      <w:r>
        <w:rPr>
          <w:rFonts w:ascii="Tahoma" w:hAnsi="Tahoma"/>
          <w:sz w:val="18"/>
          <w:lang w:val="fr-FR"/>
        </w:rPr>
        <w:t>);</w:t>
      </w:r>
    </w:p>
    <w:p w14:paraId="7FB8D345" w14:textId="77777777" w:rsidR="00D648FC" w:rsidRPr="00322FD7" w:rsidRDefault="00D648FC" w:rsidP="00D648FC">
      <w:pPr>
        <w:pStyle w:val="AOBullet"/>
        <w:spacing w:before="120"/>
        <w:ind w:left="1134" w:hanging="414"/>
        <w:rPr>
          <w:rFonts w:ascii="Tahoma" w:hAnsi="Tahoma"/>
          <w:sz w:val="18"/>
          <w:lang w:val="fr-FR"/>
        </w:rPr>
      </w:pPr>
      <w:proofErr w:type="gramStart"/>
      <w:r w:rsidRPr="00322FD7">
        <w:rPr>
          <w:rFonts w:ascii="Tahoma" w:hAnsi="Tahoma"/>
          <w:sz w:val="18"/>
          <w:lang w:val="fr-FR"/>
        </w:rPr>
        <w:t>toute</w:t>
      </w:r>
      <w:proofErr w:type="gramEnd"/>
      <w:r w:rsidRPr="00322FD7">
        <w:rPr>
          <w:rFonts w:ascii="Tahoma" w:hAnsi="Tahoma"/>
          <w:sz w:val="18"/>
          <w:lang w:val="fr-FR"/>
        </w:rPr>
        <w:t xml:space="preserve"> partie qui fournit à </w:t>
      </w:r>
      <w:r>
        <w:rPr>
          <w:rFonts w:ascii="Tahoma" w:hAnsi="Tahoma"/>
          <w:sz w:val="18"/>
          <w:lang w:val="fr-FR"/>
        </w:rPr>
        <w:t>l’AGEDOC</w:t>
      </w:r>
      <w:r w:rsidRPr="00322FD7">
        <w:rPr>
          <w:rFonts w:ascii="Tahoma" w:hAnsi="Tahoma"/>
          <w:sz w:val="18"/>
          <w:lang w:val="fr-FR"/>
        </w:rPr>
        <w:t xml:space="preserve"> </w:t>
      </w:r>
      <w:proofErr w:type="spellStart"/>
      <w:r w:rsidRPr="00322FD7">
        <w:rPr>
          <w:rFonts w:ascii="Tahoma" w:hAnsi="Tahoma"/>
          <w:sz w:val="18"/>
          <w:lang w:val="fr-FR"/>
        </w:rPr>
        <w:t>A.s.b.l</w:t>
      </w:r>
      <w:proofErr w:type="spellEnd"/>
      <w:r w:rsidRPr="00322FD7">
        <w:rPr>
          <w:rFonts w:ascii="Tahoma" w:hAnsi="Tahoma"/>
          <w:sz w:val="18"/>
          <w:lang w:val="fr-FR"/>
        </w:rPr>
        <w:t>. des services de traitement de données, des services professionnels ou des services de gestion, tels que des services informatiques, d’assurance ou de santé, ainsi que l’externalisation de certains services en exécution d’un contrat de sous-traitance;</w:t>
      </w:r>
    </w:p>
    <w:p w14:paraId="708E042F" w14:textId="77777777" w:rsidR="00D648FC" w:rsidRPr="00322FD7" w:rsidRDefault="00D648FC" w:rsidP="00D648FC">
      <w:pPr>
        <w:pStyle w:val="AOBullet"/>
        <w:spacing w:before="120"/>
        <w:ind w:left="1134" w:hanging="414"/>
        <w:rPr>
          <w:rFonts w:ascii="Tahoma" w:hAnsi="Tahoma"/>
          <w:sz w:val="18"/>
          <w:lang w:val="fr-FR"/>
        </w:rPr>
      </w:pPr>
      <w:proofErr w:type="gramStart"/>
      <w:r w:rsidRPr="00322FD7">
        <w:rPr>
          <w:rFonts w:ascii="Tahoma" w:hAnsi="Tahoma"/>
          <w:sz w:val="18"/>
          <w:lang w:val="fr-FR"/>
        </w:rPr>
        <w:t>les</w:t>
      </w:r>
      <w:proofErr w:type="gramEnd"/>
      <w:r w:rsidRPr="00322FD7">
        <w:rPr>
          <w:rFonts w:ascii="Tahoma" w:hAnsi="Tahoma"/>
          <w:sz w:val="18"/>
          <w:lang w:val="fr-FR"/>
        </w:rPr>
        <w:t xml:space="preserve"> autres contacts professionnels actuels ou potentiels dans le cours normal des activités </w:t>
      </w:r>
      <w:r>
        <w:rPr>
          <w:rFonts w:ascii="Tahoma" w:hAnsi="Tahoma"/>
          <w:sz w:val="18"/>
          <w:lang w:val="fr-FR"/>
        </w:rPr>
        <w:t xml:space="preserve">l’AGEDOC </w:t>
      </w:r>
      <w:proofErr w:type="spellStart"/>
      <w:r>
        <w:rPr>
          <w:rFonts w:ascii="Tahoma" w:hAnsi="Tahoma"/>
          <w:sz w:val="18"/>
          <w:lang w:val="fr-FR"/>
        </w:rPr>
        <w:t>A.s.b.l</w:t>
      </w:r>
      <w:proofErr w:type="spellEnd"/>
      <w:r>
        <w:rPr>
          <w:rFonts w:ascii="Tahoma" w:hAnsi="Tahoma"/>
          <w:sz w:val="18"/>
          <w:lang w:val="fr-FR"/>
        </w:rPr>
        <w:t>.</w:t>
      </w:r>
      <w:r w:rsidRPr="00322FD7">
        <w:rPr>
          <w:rFonts w:ascii="Tahoma" w:hAnsi="Tahoma"/>
          <w:sz w:val="18"/>
          <w:lang w:val="fr-FR"/>
        </w:rPr>
        <w:t>;</w:t>
      </w:r>
    </w:p>
    <w:p w14:paraId="134384AD" w14:textId="77777777" w:rsidR="00D648FC" w:rsidRPr="00322FD7" w:rsidRDefault="00D648FC" w:rsidP="00D648FC">
      <w:pPr>
        <w:pStyle w:val="AOBullet"/>
        <w:tabs>
          <w:tab w:val="clear" w:pos="720"/>
        </w:tabs>
        <w:spacing w:before="120"/>
        <w:ind w:left="1134" w:hanging="414"/>
        <w:rPr>
          <w:rFonts w:ascii="Tahoma" w:hAnsi="Tahoma"/>
          <w:sz w:val="18"/>
          <w:lang w:val="fr-FR"/>
        </w:rPr>
      </w:pPr>
      <w:proofErr w:type="gramStart"/>
      <w:r w:rsidRPr="00322FD7">
        <w:rPr>
          <w:rFonts w:ascii="Tahoma" w:hAnsi="Tahoma"/>
          <w:sz w:val="18"/>
          <w:lang w:val="fr-FR"/>
        </w:rPr>
        <w:lastRenderedPageBreak/>
        <w:t>les</w:t>
      </w:r>
      <w:proofErr w:type="gramEnd"/>
      <w:r w:rsidRPr="00322FD7">
        <w:rPr>
          <w:rFonts w:ascii="Tahoma" w:hAnsi="Tahoma"/>
          <w:sz w:val="18"/>
          <w:lang w:val="fr-FR"/>
        </w:rPr>
        <w:t xml:space="preserve"> tiers impliqués dans la gestion des activités de </w:t>
      </w:r>
      <w:r>
        <w:rPr>
          <w:rFonts w:ascii="Tahoma" w:hAnsi="Tahoma"/>
          <w:sz w:val="18"/>
          <w:lang w:val="fr-FR"/>
        </w:rPr>
        <w:t>l’AGEDOC</w:t>
      </w:r>
      <w:r w:rsidRPr="00322FD7">
        <w:rPr>
          <w:rFonts w:ascii="Tahoma" w:hAnsi="Tahoma"/>
          <w:sz w:val="18"/>
          <w:lang w:val="fr-FR"/>
        </w:rPr>
        <w:t xml:space="preserve"> </w:t>
      </w:r>
      <w:proofErr w:type="spellStart"/>
      <w:r w:rsidRPr="00322FD7">
        <w:rPr>
          <w:rFonts w:ascii="Tahoma" w:hAnsi="Tahoma"/>
          <w:sz w:val="18"/>
          <w:lang w:val="fr-FR"/>
        </w:rPr>
        <w:t>A.s.b.l</w:t>
      </w:r>
      <w:proofErr w:type="spellEnd"/>
      <w:r w:rsidRPr="00322FD7">
        <w:rPr>
          <w:rFonts w:ascii="Tahoma" w:hAnsi="Tahoma"/>
          <w:sz w:val="18"/>
          <w:lang w:val="fr-FR"/>
        </w:rPr>
        <w:t xml:space="preserve">. en conséquence d’une fusion, vente ou acquisition d’une société ou d’une activité dans laquelle </w:t>
      </w:r>
      <w:r>
        <w:rPr>
          <w:rFonts w:ascii="Tahoma" w:hAnsi="Tahoma"/>
          <w:sz w:val="18"/>
          <w:lang w:val="fr-FR"/>
        </w:rPr>
        <w:t xml:space="preserve">l’AGEDOC </w:t>
      </w:r>
      <w:proofErr w:type="spellStart"/>
      <w:r w:rsidRPr="00322FD7">
        <w:rPr>
          <w:rFonts w:ascii="Tahoma" w:hAnsi="Tahoma"/>
          <w:sz w:val="18"/>
          <w:lang w:val="fr-FR"/>
        </w:rPr>
        <w:t>A.s.b.l</w:t>
      </w:r>
      <w:proofErr w:type="spellEnd"/>
      <w:r w:rsidRPr="00322FD7">
        <w:rPr>
          <w:rFonts w:ascii="Tahoma" w:hAnsi="Tahoma"/>
          <w:sz w:val="18"/>
          <w:lang w:val="fr-FR"/>
        </w:rPr>
        <w:t xml:space="preserve">. ou une autre entité du Groupe est impliquée ou le transfert d’une activité d’accueil concernant </w:t>
      </w:r>
      <w:r>
        <w:rPr>
          <w:rFonts w:ascii="Tahoma" w:hAnsi="Tahoma"/>
          <w:sz w:val="18"/>
          <w:lang w:val="fr-FR"/>
        </w:rPr>
        <w:t>l’interne</w:t>
      </w:r>
      <w:r w:rsidRPr="00322FD7">
        <w:rPr>
          <w:rFonts w:ascii="Tahoma" w:hAnsi="Tahoma"/>
          <w:sz w:val="18"/>
          <w:lang w:val="fr-FR"/>
        </w:rPr>
        <w:t>; et</w:t>
      </w:r>
    </w:p>
    <w:p w14:paraId="20458F3B" w14:textId="77777777" w:rsidR="00D648FC" w:rsidRPr="00322FD7" w:rsidRDefault="00D648FC" w:rsidP="00D648FC">
      <w:pPr>
        <w:pStyle w:val="AOBullet"/>
        <w:spacing w:before="120"/>
        <w:ind w:left="1134" w:hanging="414"/>
        <w:rPr>
          <w:rFonts w:ascii="Tahoma" w:hAnsi="Tahoma"/>
          <w:sz w:val="18"/>
          <w:lang w:val="fr-FR"/>
        </w:rPr>
      </w:pPr>
      <w:proofErr w:type="gramStart"/>
      <w:r w:rsidRPr="00322FD7">
        <w:rPr>
          <w:rFonts w:ascii="Tahoma" w:hAnsi="Tahoma"/>
          <w:sz w:val="18"/>
          <w:lang w:val="fr-FR"/>
        </w:rPr>
        <w:t>toute</w:t>
      </w:r>
      <w:proofErr w:type="gramEnd"/>
      <w:r w:rsidRPr="00322FD7">
        <w:rPr>
          <w:rFonts w:ascii="Tahoma" w:hAnsi="Tahoma"/>
          <w:sz w:val="18"/>
          <w:lang w:val="fr-FR"/>
        </w:rPr>
        <w:t xml:space="preserve"> administration compétente, autorité réglementaire ou autres parties tel que requis par la loi.</w:t>
      </w:r>
    </w:p>
    <w:p w14:paraId="27948E9F" w14:textId="77777777" w:rsidR="00D648FC" w:rsidRPr="00322FD7" w:rsidRDefault="00D648FC" w:rsidP="00D648FC">
      <w:pPr>
        <w:pStyle w:val="AOGenNum1"/>
        <w:rPr>
          <w:rFonts w:ascii="Tahoma" w:hAnsi="Tahoma"/>
          <w:sz w:val="18"/>
          <w:lang w:val="fr-FR"/>
        </w:rPr>
      </w:pPr>
      <w:r w:rsidRPr="00322FD7">
        <w:rPr>
          <w:rFonts w:ascii="Tahoma" w:hAnsi="Tahoma"/>
          <w:sz w:val="18"/>
          <w:lang w:val="fr-FR"/>
        </w:rPr>
        <w:t xml:space="preserve">Droits </w:t>
      </w:r>
      <w:r>
        <w:rPr>
          <w:rFonts w:ascii="Tahoma" w:hAnsi="Tahoma"/>
          <w:sz w:val="18"/>
          <w:lang w:val="fr-FR"/>
        </w:rPr>
        <w:t>de l’interne</w:t>
      </w:r>
      <w:r w:rsidRPr="00322FD7">
        <w:rPr>
          <w:rFonts w:ascii="Tahoma" w:hAnsi="Tahoma"/>
          <w:sz w:val="18"/>
          <w:lang w:val="fr-FR"/>
        </w:rPr>
        <w:t xml:space="preserve"> ET/OU DE SES REPR</w:t>
      </w:r>
      <w:r>
        <w:rPr>
          <w:rFonts w:ascii="Tahoma" w:hAnsi="Tahoma"/>
          <w:sz w:val="18"/>
          <w:lang w:val="fr-FR"/>
        </w:rPr>
        <w:t>É</w:t>
      </w:r>
      <w:r w:rsidRPr="00322FD7">
        <w:rPr>
          <w:rFonts w:ascii="Tahoma" w:hAnsi="Tahoma"/>
          <w:sz w:val="18"/>
          <w:lang w:val="fr-FR"/>
        </w:rPr>
        <w:t>SENTANTS L</w:t>
      </w:r>
      <w:r>
        <w:rPr>
          <w:rFonts w:ascii="Tahoma" w:hAnsi="Tahoma"/>
          <w:sz w:val="18"/>
          <w:lang w:val="fr-FR"/>
        </w:rPr>
        <w:t>É</w:t>
      </w:r>
      <w:r w:rsidRPr="00322FD7">
        <w:rPr>
          <w:rFonts w:ascii="Tahoma" w:hAnsi="Tahoma"/>
          <w:sz w:val="18"/>
          <w:lang w:val="fr-FR"/>
        </w:rPr>
        <w:t>GAUX relatifs aux Donn</w:t>
      </w:r>
      <w:r>
        <w:rPr>
          <w:rFonts w:ascii="Tahoma" w:hAnsi="Tahoma"/>
          <w:sz w:val="18"/>
          <w:lang w:val="fr-FR"/>
        </w:rPr>
        <w:t>É</w:t>
      </w:r>
      <w:r w:rsidRPr="00322FD7">
        <w:rPr>
          <w:rFonts w:ascii="Tahoma" w:hAnsi="Tahoma"/>
          <w:sz w:val="18"/>
          <w:lang w:val="fr-FR"/>
        </w:rPr>
        <w:t>es Personnelles</w:t>
      </w:r>
    </w:p>
    <w:p w14:paraId="0930287B" w14:textId="77777777" w:rsidR="00D648FC" w:rsidRPr="00322FD7" w:rsidRDefault="00D648FC" w:rsidP="00D648FC">
      <w:pPr>
        <w:pStyle w:val="AODocTxt"/>
        <w:spacing w:before="120"/>
        <w:ind w:left="720"/>
        <w:rPr>
          <w:rFonts w:ascii="Tahoma" w:hAnsi="Tahoma"/>
          <w:sz w:val="18"/>
          <w:lang w:val="fr-FR"/>
        </w:rPr>
      </w:pPr>
      <w:r w:rsidRPr="00322FD7">
        <w:rPr>
          <w:rFonts w:ascii="Tahoma" w:hAnsi="Tahoma"/>
          <w:sz w:val="18"/>
          <w:lang w:val="fr-FR"/>
        </w:rPr>
        <w:t xml:space="preserve">Les droits suivants sont conférés </w:t>
      </w:r>
      <w:r>
        <w:rPr>
          <w:rFonts w:ascii="Tahoma" w:hAnsi="Tahoma"/>
          <w:sz w:val="18"/>
          <w:lang w:val="fr-FR"/>
        </w:rPr>
        <w:t>à l’interne</w:t>
      </w:r>
      <w:r w:rsidRPr="00322FD7">
        <w:rPr>
          <w:rFonts w:ascii="Tahoma" w:hAnsi="Tahoma"/>
          <w:sz w:val="18"/>
          <w:lang w:val="fr-FR"/>
        </w:rPr>
        <w:t xml:space="preserve"> et/ou à ses représentants légaux au regard du traitement des Données </w:t>
      </w:r>
      <w:proofErr w:type="gramStart"/>
      <w:r w:rsidRPr="00322FD7">
        <w:rPr>
          <w:rFonts w:ascii="Tahoma" w:hAnsi="Tahoma"/>
          <w:sz w:val="18"/>
          <w:lang w:val="fr-FR"/>
        </w:rPr>
        <w:t>Personnelles:</w:t>
      </w:r>
      <w:proofErr w:type="gramEnd"/>
    </w:p>
    <w:p w14:paraId="178DAB70" w14:textId="77777777" w:rsidR="00D648FC" w:rsidRPr="00322FD7" w:rsidRDefault="00D648FC" w:rsidP="00D648FC">
      <w:pPr>
        <w:pStyle w:val="AOBullet"/>
        <w:spacing w:before="120"/>
        <w:ind w:left="1134" w:hanging="414"/>
        <w:rPr>
          <w:rFonts w:ascii="Tahoma" w:hAnsi="Tahoma"/>
          <w:sz w:val="18"/>
          <w:lang w:val="fr-FR"/>
        </w:rPr>
      </w:pPr>
      <w:r>
        <w:rPr>
          <w:rFonts w:ascii="Tahoma" w:hAnsi="Tahoma"/>
          <w:sz w:val="18"/>
          <w:lang w:val="fr-FR"/>
        </w:rPr>
        <w:t>L’interne</w:t>
      </w:r>
      <w:r w:rsidRPr="00322FD7">
        <w:rPr>
          <w:rFonts w:ascii="Tahoma" w:hAnsi="Tahoma"/>
          <w:sz w:val="18"/>
          <w:lang w:val="fr-FR"/>
        </w:rPr>
        <w:t xml:space="preserve"> et/ou ses représentants légaux peuvent demander à obtenir la communication sans frais, à des intervalles raisonnables et en temps utile des Données Personnelles traitées ainsi que toute information sur l’origine de ces Données </w:t>
      </w:r>
      <w:proofErr w:type="gramStart"/>
      <w:r w:rsidRPr="00322FD7">
        <w:rPr>
          <w:rFonts w:ascii="Tahoma" w:hAnsi="Tahoma"/>
          <w:sz w:val="18"/>
          <w:lang w:val="fr-FR"/>
        </w:rPr>
        <w:t>Personnelles;</w:t>
      </w:r>
      <w:proofErr w:type="gramEnd"/>
    </w:p>
    <w:p w14:paraId="30F6965E" w14:textId="77777777" w:rsidR="00D648FC" w:rsidRPr="00322FD7" w:rsidRDefault="00D648FC" w:rsidP="00D648FC">
      <w:pPr>
        <w:pStyle w:val="AOBullet"/>
        <w:spacing w:before="120"/>
        <w:ind w:left="1134" w:hanging="414"/>
        <w:rPr>
          <w:rFonts w:ascii="Tahoma" w:hAnsi="Tahoma"/>
          <w:sz w:val="18"/>
          <w:lang w:val="fr-FR"/>
        </w:rPr>
      </w:pPr>
      <w:proofErr w:type="gramStart"/>
      <w:r w:rsidRPr="00322FD7">
        <w:rPr>
          <w:rFonts w:ascii="Tahoma" w:hAnsi="Tahoma"/>
          <w:sz w:val="18"/>
          <w:lang w:val="fr-FR"/>
        </w:rPr>
        <w:t>le</w:t>
      </w:r>
      <w:proofErr w:type="gramEnd"/>
      <w:r w:rsidRPr="00322FD7">
        <w:rPr>
          <w:rFonts w:ascii="Tahoma" w:hAnsi="Tahoma"/>
          <w:sz w:val="18"/>
          <w:lang w:val="fr-FR"/>
        </w:rPr>
        <w:t xml:space="preserve"> cas échéant, </w:t>
      </w:r>
      <w:r>
        <w:rPr>
          <w:rFonts w:ascii="Tahoma" w:hAnsi="Tahoma"/>
          <w:sz w:val="18"/>
          <w:lang w:val="fr-FR"/>
        </w:rPr>
        <w:t>l’interne</w:t>
      </w:r>
      <w:r w:rsidRPr="00322FD7">
        <w:rPr>
          <w:rFonts w:ascii="Tahoma" w:hAnsi="Tahoma"/>
          <w:sz w:val="18"/>
          <w:lang w:val="fr-FR"/>
        </w:rPr>
        <w:t xml:space="preserve"> et/ou ses représentants légaux peuvent faire rectifier ou effacer des Données Personnelles inexactes ou redondantes;</w:t>
      </w:r>
    </w:p>
    <w:p w14:paraId="7EF37434" w14:textId="77777777" w:rsidR="00D648FC" w:rsidRPr="00322FD7" w:rsidRDefault="00D648FC" w:rsidP="00D648FC">
      <w:pPr>
        <w:pStyle w:val="AOBullet"/>
        <w:spacing w:before="120"/>
        <w:ind w:left="1134" w:hanging="414"/>
        <w:rPr>
          <w:rFonts w:ascii="Tahoma" w:hAnsi="Tahoma"/>
          <w:sz w:val="18"/>
          <w:lang w:val="fr-FR"/>
        </w:rPr>
      </w:pPr>
      <w:proofErr w:type="gramStart"/>
      <w:r w:rsidRPr="00322FD7">
        <w:rPr>
          <w:rFonts w:ascii="Tahoma" w:hAnsi="Tahoma"/>
          <w:sz w:val="18"/>
          <w:lang w:val="fr-FR"/>
        </w:rPr>
        <w:t>lorsque</w:t>
      </w:r>
      <w:proofErr w:type="gramEnd"/>
      <w:r w:rsidRPr="00322FD7">
        <w:rPr>
          <w:rFonts w:ascii="Tahoma" w:hAnsi="Tahoma"/>
          <w:sz w:val="18"/>
          <w:lang w:val="fr-FR"/>
        </w:rPr>
        <w:t xml:space="preserve"> la légalité du traitement ou l’exactitude des Données Personnelles est contestée, ou lorsque l</w:t>
      </w:r>
      <w:r>
        <w:rPr>
          <w:rFonts w:ascii="Tahoma" w:hAnsi="Tahoma"/>
          <w:sz w:val="18"/>
          <w:lang w:val="fr-FR"/>
        </w:rPr>
        <w:t>’interne</w:t>
      </w:r>
      <w:r w:rsidRPr="00322FD7">
        <w:rPr>
          <w:rFonts w:ascii="Tahoma" w:hAnsi="Tahoma"/>
          <w:sz w:val="18"/>
          <w:lang w:val="fr-FR"/>
        </w:rPr>
        <w:t xml:space="preserve"> et/ou ses représentants légaux ont besoin des Données Personnelles pour l’établissement, l’exercice ou la défense de ses droits en justice, ils peuvent obtenir la limitation du traitement des Données Personnelles;</w:t>
      </w:r>
    </w:p>
    <w:p w14:paraId="5CBDE9D9" w14:textId="77777777" w:rsidR="00D648FC" w:rsidRPr="00322FD7" w:rsidRDefault="00D648FC" w:rsidP="00D648FC">
      <w:pPr>
        <w:pStyle w:val="AOBullet"/>
        <w:tabs>
          <w:tab w:val="clear" w:pos="720"/>
          <w:tab w:val="num" w:pos="1134"/>
        </w:tabs>
        <w:spacing w:before="120"/>
        <w:ind w:left="1123" w:hanging="414"/>
        <w:rPr>
          <w:rFonts w:ascii="Tahoma" w:hAnsi="Tahoma"/>
          <w:sz w:val="18"/>
          <w:lang w:val="fr-FR"/>
        </w:rPr>
      </w:pPr>
      <w:proofErr w:type="gramStart"/>
      <w:r>
        <w:rPr>
          <w:rFonts w:ascii="Tahoma" w:hAnsi="Tahoma"/>
          <w:sz w:val="18"/>
          <w:lang w:val="fr-FR"/>
        </w:rPr>
        <w:t>l’interne</w:t>
      </w:r>
      <w:proofErr w:type="gramEnd"/>
      <w:r w:rsidRPr="00322FD7">
        <w:rPr>
          <w:rFonts w:ascii="Tahoma" w:hAnsi="Tahoma"/>
          <w:sz w:val="18"/>
          <w:lang w:val="fr-FR"/>
        </w:rPr>
        <w:t xml:space="preserve"> et/ou ses représentants légaux ont le droit de s’opposer gratuitement au traitement des Données Personnelles en cas d’existence de raisons prépondérantes tenant à sa ou leur situation(s) personnelle(s). Veuillez cependant noter que dans un tel cas d’opposition, </w:t>
      </w:r>
      <w:r>
        <w:rPr>
          <w:rFonts w:ascii="Tahoma" w:hAnsi="Tahoma"/>
          <w:sz w:val="18"/>
          <w:lang w:val="fr-FR"/>
        </w:rPr>
        <w:t>l’AGEDOC</w:t>
      </w:r>
      <w:r w:rsidRPr="00322FD7">
        <w:rPr>
          <w:rFonts w:ascii="Tahoma" w:hAnsi="Tahoma"/>
          <w:sz w:val="18"/>
          <w:lang w:val="fr-FR"/>
        </w:rPr>
        <w:t xml:space="preserve"> </w:t>
      </w:r>
      <w:proofErr w:type="spellStart"/>
      <w:r w:rsidRPr="00322FD7">
        <w:rPr>
          <w:rFonts w:ascii="Tahoma" w:hAnsi="Tahoma"/>
          <w:sz w:val="18"/>
          <w:lang w:val="fr-FR"/>
        </w:rPr>
        <w:t>A.s.b.l</w:t>
      </w:r>
      <w:proofErr w:type="spellEnd"/>
      <w:r w:rsidRPr="00322FD7">
        <w:rPr>
          <w:rFonts w:ascii="Tahoma" w:hAnsi="Tahoma"/>
          <w:sz w:val="18"/>
          <w:lang w:val="fr-FR"/>
        </w:rPr>
        <w:t>. peut être empêché</w:t>
      </w:r>
      <w:r>
        <w:rPr>
          <w:rFonts w:ascii="Tahoma" w:hAnsi="Tahoma"/>
          <w:sz w:val="18"/>
          <w:lang w:val="fr-FR"/>
        </w:rPr>
        <w:t>e</w:t>
      </w:r>
      <w:r w:rsidRPr="00322FD7">
        <w:rPr>
          <w:rFonts w:ascii="Tahoma" w:hAnsi="Tahoma"/>
          <w:sz w:val="18"/>
          <w:lang w:val="fr-FR"/>
        </w:rPr>
        <w:t xml:space="preserve"> d’exercer tout ou partie de ses obligations découlant du </w:t>
      </w:r>
      <w:r>
        <w:rPr>
          <w:rFonts w:ascii="Tahoma" w:hAnsi="Tahoma"/>
          <w:sz w:val="18"/>
          <w:lang w:val="fr-FR"/>
        </w:rPr>
        <w:t>Contrat d’Internat</w:t>
      </w:r>
      <w:r w:rsidRPr="00322FD7">
        <w:rPr>
          <w:rFonts w:ascii="Tahoma" w:hAnsi="Tahoma"/>
          <w:sz w:val="18"/>
          <w:lang w:val="fr-FR"/>
        </w:rPr>
        <w:t>, ou même d’entrer en rela</w:t>
      </w:r>
      <w:r>
        <w:rPr>
          <w:rFonts w:ascii="Tahoma" w:hAnsi="Tahoma"/>
          <w:sz w:val="18"/>
          <w:lang w:val="fr-FR"/>
        </w:rPr>
        <w:t>tion contractuelle avec l’élève</w:t>
      </w:r>
      <w:r w:rsidRPr="00322FD7">
        <w:rPr>
          <w:rFonts w:ascii="Tahoma" w:hAnsi="Tahoma"/>
          <w:sz w:val="18"/>
          <w:lang w:val="fr-FR"/>
        </w:rPr>
        <w:t xml:space="preserve"> et/ou ses représentants légaux, ce qui pourrait aller jusqu’à entraîner la résiliation du </w:t>
      </w:r>
      <w:r>
        <w:rPr>
          <w:rFonts w:ascii="Tahoma" w:hAnsi="Tahoma"/>
          <w:sz w:val="18"/>
          <w:lang w:val="fr-FR"/>
        </w:rPr>
        <w:t>Contrat d’Internat</w:t>
      </w:r>
      <w:r w:rsidRPr="00322FD7">
        <w:rPr>
          <w:rFonts w:ascii="Tahoma" w:hAnsi="Tahoma"/>
          <w:sz w:val="18"/>
          <w:lang w:val="fr-FR"/>
        </w:rPr>
        <w:t>.</w:t>
      </w:r>
    </w:p>
    <w:p w14:paraId="7CC10684" w14:textId="77777777" w:rsidR="00D648FC" w:rsidRDefault="00D648FC" w:rsidP="00D648FC">
      <w:pPr>
        <w:pStyle w:val="AOBullet"/>
        <w:numPr>
          <w:ilvl w:val="0"/>
          <w:numId w:val="0"/>
        </w:numPr>
        <w:rPr>
          <w:rFonts w:ascii="Tahoma" w:hAnsi="Tahoma"/>
          <w:sz w:val="18"/>
          <w:lang w:val="fr-LU"/>
        </w:rPr>
      </w:pPr>
      <w:r>
        <w:rPr>
          <w:rFonts w:ascii="Tahoma" w:hAnsi="Tahoma"/>
          <w:sz w:val="18"/>
          <w:lang w:val="fr-LU"/>
        </w:rPr>
        <w:t>L’interne</w:t>
      </w:r>
      <w:r w:rsidRPr="00322FD7">
        <w:rPr>
          <w:rFonts w:ascii="Tahoma" w:hAnsi="Tahoma"/>
          <w:sz w:val="18"/>
          <w:lang w:val="fr-LU"/>
        </w:rPr>
        <w:t xml:space="preserve"> et/ou ses représentants légaux ont connaissance du fait que le droit à la portabilité des données ne s’applique pas dans ce contexte. Dans le cadre du </w:t>
      </w:r>
      <w:r>
        <w:rPr>
          <w:rFonts w:ascii="Tahoma" w:hAnsi="Tahoma"/>
          <w:sz w:val="18"/>
          <w:lang w:val="fr-LU"/>
        </w:rPr>
        <w:t>Contrat d’Internat, l’élève</w:t>
      </w:r>
      <w:r w:rsidRPr="00322FD7">
        <w:rPr>
          <w:rFonts w:ascii="Tahoma" w:hAnsi="Tahoma"/>
          <w:sz w:val="18"/>
          <w:lang w:val="fr-LU"/>
        </w:rPr>
        <w:t xml:space="preserve"> et/ou ses représentants légaux ne feront pas l’objet de décision individuelle automatisée (y compris le profilage).</w:t>
      </w:r>
    </w:p>
    <w:p w14:paraId="1423EA3F" w14:textId="77777777" w:rsidR="00D648FC" w:rsidRDefault="00D648FC" w:rsidP="00D648FC">
      <w:pPr>
        <w:jc w:val="both"/>
        <w:rPr>
          <w:rFonts w:ascii="Tahoma" w:hAnsi="Tahoma"/>
          <w:sz w:val="18"/>
        </w:rPr>
      </w:pPr>
    </w:p>
    <w:p w14:paraId="40DE22C4" w14:textId="6BF947B1" w:rsidR="00D648FC" w:rsidRDefault="00D648FC" w:rsidP="00D648FC">
      <w:pPr>
        <w:jc w:val="both"/>
        <w:rPr>
          <w:rFonts w:ascii="Tahoma" w:hAnsi="Tahoma"/>
          <w:sz w:val="18"/>
        </w:rPr>
      </w:pPr>
      <w:r w:rsidRPr="00322FD7">
        <w:rPr>
          <w:rFonts w:ascii="Tahoma" w:hAnsi="Tahoma"/>
          <w:sz w:val="18"/>
        </w:rPr>
        <w:t xml:space="preserve">Toutes demandes et préoccupations relatives à l’utilisation des Données Personnelles doivent être adressées à l’administration centrale de </w:t>
      </w:r>
      <w:r>
        <w:rPr>
          <w:rFonts w:ascii="Tahoma" w:hAnsi="Tahoma"/>
          <w:sz w:val="18"/>
        </w:rPr>
        <w:t>l’AGEDOC</w:t>
      </w:r>
      <w:r w:rsidRPr="00322FD7">
        <w:rPr>
          <w:rFonts w:ascii="Tahoma" w:hAnsi="Tahoma"/>
          <w:sz w:val="18"/>
        </w:rPr>
        <w:t xml:space="preserve"> </w:t>
      </w:r>
      <w:proofErr w:type="spellStart"/>
      <w:r w:rsidRPr="00322FD7">
        <w:rPr>
          <w:rFonts w:ascii="Tahoma" w:hAnsi="Tahoma"/>
          <w:sz w:val="18"/>
        </w:rPr>
        <w:t>A.s.b.l</w:t>
      </w:r>
      <w:proofErr w:type="spellEnd"/>
      <w:r w:rsidRPr="00322FD7">
        <w:rPr>
          <w:rFonts w:ascii="Tahoma" w:hAnsi="Tahoma"/>
          <w:sz w:val="18"/>
        </w:rPr>
        <w:t xml:space="preserve">., </w:t>
      </w:r>
      <w:r w:rsidR="0022780D">
        <w:rPr>
          <w:rFonts w:ascii="Tahoma" w:hAnsi="Tahoma"/>
          <w:sz w:val="18"/>
        </w:rPr>
        <w:t xml:space="preserve">en la personne de son DPO (Délégué à la Protection des données), à l’adresse </w:t>
      </w:r>
      <w:hyperlink r:id="rId15" w:history="1">
        <w:r w:rsidR="0022780D" w:rsidRPr="0022780D">
          <w:rPr>
            <w:rFonts w:ascii="Tahoma" w:hAnsi="Tahoma"/>
            <w:sz w:val="18"/>
          </w:rPr>
          <w:t>dpo@agedoc.lu</w:t>
        </w:r>
      </w:hyperlink>
      <w:r w:rsidR="0022780D">
        <w:rPr>
          <w:rFonts w:ascii="Tahoma" w:hAnsi="Tahoma"/>
          <w:sz w:val="18"/>
        </w:rPr>
        <w:t>;</w:t>
      </w:r>
      <w:r w:rsidR="0022780D" w:rsidRPr="00322FD7">
        <w:rPr>
          <w:rFonts w:ascii="Tahoma" w:hAnsi="Tahoma"/>
          <w:sz w:val="18"/>
        </w:rPr>
        <w:t xml:space="preserve"> </w:t>
      </w:r>
      <w:r w:rsidRPr="00322FD7">
        <w:rPr>
          <w:rFonts w:ascii="Tahoma" w:hAnsi="Tahoma"/>
          <w:sz w:val="18"/>
        </w:rPr>
        <w:t>sans préjudice du droit d’introduire une plainte auprès de l’autorité luxembourgeoise de protection des données, la Commission nationale pour la protection des données (CNPD).</w:t>
      </w:r>
    </w:p>
    <w:p w14:paraId="24E895AB" w14:textId="77777777" w:rsidR="00D648FC" w:rsidRDefault="00D648FC" w:rsidP="00D648FC">
      <w:pPr>
        <w:spacing w:line="360" w:lineRule="atLeast"/>
        <w:jc w:val="both"/>
        <w:rPr>
          <w:rFonts w:ascii="Tahoma" w:hAnsi="Tahoma"/>
          <w:sz w:val="18"/>
        </w:rPr>
      </w:pPr>
    </w:p>
    <w:p w14:paraId="09C27A25" w14:textId="77777777" w:rsidR="00D648FC" w:rsidRDefault="00D648FC" w:rsidP="00D648FC">
      <w:pPr>
        <w:spacing w:line="360" w:lineRule="atLeast"/>
        <w:jc w:val="both"/>
        <w:rPr>
          <w:rFonts w:ascii="Tahoma" w:hAnsi="Tahoma"/>
          <w:sz w:val="18"/>
        </w:rPr>
      </w:pPr>
    </w:p>
    <w:p w14:paraId="04D499B0" w14:textId="77777777" w:rsidR="00D648FC" w:rsidRDefault="00D648FC" w:rsidP="00D648FC">
      <w:pPr>
        <w:spacing w:line="360" w:lineRule="atLeast"/>
        <w:jc w:val="both"/>
        <w:rPr>
          <w:rFonts w:ascii="Tahoma" w:hAnsi="Tahoma"/>
          <w:sz w:val="18"/>
        </w:rPr>
      </w:pPr>
    </w:p>
    <w:p w14:paraId="6B18A9E9" w14:textId="77777777" w:rsidR="00D648FC" w:rsidRDefault="00D648FC" w:rsidP="00D648FC">
      <w:pPr>
        <w:spacing w:line="360" w:lineRule="atLeast"/>
        <w:jc w:val="both"/>
        <w:rPr>
          <w:rFonts w:ascii="Tahoma" w:hAnsi="Tahoma" w:cs="Tahoma"/>
          <w:sz w:val="18"/>
          <w:szCs w:val="18"/>
        </w:rPr>
      </w:pPr>
      <w:r>
        <w:rPr>
          <w:rFonts w:ascii="Tahoma" w:hAnsi="Tahoma" w:cs="Tahoma"/>
          <w:sz w:val="18"/>
          <w:szCs w:val="18"/>
        </w:rPr>
        <w:t>Fait à _______________________________</w:t>
      </w:r>
      <w:proofErr w:type="gramStart"/>
      <w:r>
        <w:rPr>
          <w:rFonts w:ascii="Tahoma" w:hAnsi="Tahoma" w:cs="Tahoma"/>
          <w:sz w:val="18"/>
          <w:szCs w:val="18"/>
        </w:rPr>
        <w:t>_ ,</w:t>
      </w:r>
      <w:proofErr w:type="gramEnd"/>
      <w:r>
        <w:rPr>
          <w:rFonts w:ascii="Tahoma" w:hAnsi="Tahoma" w:cs="Tahoma"/>
          <w:sz w:val="18"/>
          <w:szCs w:val="18"/>
        </w:rPr>
        <w:t xml:space="preserve"> le _______________________________________________</w:t>
      </w:r>
    </w:p>
    <w:p w14:paraId="2C3B3998" w14:textId="77777777" w:rsidR="00D648FC" w:rsidRDefault="00D648FC" w:rsidP="00D648FC">
      <w:pPr>
        <w:spacing w:line="360" w:lineRule="atLeast"/>
        <w:jc w:val="both"/>
        <w:rPr>
          <w:rFonts w:ascii="Tahoma" w:hAnsi="Tahoma" w:cs="Tahoma"/>
          <w:sz w:val="18"/>
          <w:szCs w:val="18"/>
        </w:rPr>
      </w:pPr>
      <w:bookmarkStart w:id="0" w:name="_Hlk77090697"/>
      <w:r>
        <w:rPr>
          <w:rFonts w:ascii="Tahoma" w:hAnsi="Tahoma" w:cs="Tahoma"/>
          <w:sz w:val="18"/>
          <w:szCs w:val="18"/>
        </w:rPr>
        <w:tab/>
      </w:r>
      <w:r>
        <w:rPr>
          <w:rFonts w:ascii="Tahoma" w:hAnsi="Tahoma" w:cs="Tahoma"/>
          <w:sz w:val="18"/>
          <w:szCs w:val="18"/>
        </w:rPr>
        <w:tab/>
        <w:t>(Localité)</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w:t>
      </w:r>
      <w:proofErr w:type="spellStart"/>
      <w:proofErr w:type="gramStart"/>
      <w:r>
        <w:rPr>
          <w:rFonts w:ascii="Tahoma" w:hAnsi="Tahoma" w:cs="Tahoma"/>
          <w:sz w:val="18"/>
          <w:szCs w:val="18"/>
        </w:rPr>
        <w:t>jj.mm.aaaa</w:t>
      </w:r>
      <w:proofErr w:type="spellEnd"/>
      <w:proofErr w:type="gramEnd"/>
      <w:r>
        <w:rPr>
          <w:rFonts w:ascii="Tahoma" w:hAnsi="Tahoma" w:cs="Tahoma"/>
          <w:sz w:val="18"/>
          <w:szCs w:val="18"/>
        </w:rPr>
        <w:t>)</w:t>
      </w:r>
    </w:p>
    <w:bookmarkEnd w:id="0"/>
    <w:p w14:paraId="771D500F" w14:textId="77777777" w:rsidR="00D648FC" w:rsidRDefault="00D648FC" w:rsidP="00D648FC">
      <w:pPr>
        <w:spacing w:line="360" w:lineRule="atLeast"/>
        <w:jc w:val="both"/>
        <w:rPr>
          <w:rFonts w:ascii="Tahoma" w:hAnsi="Tahoma" w:cs="Tahoma"/>
          <w:sz w:val="18"/>
          <w:szCs w:val="18"/>
        </w:rPr>
      </w:pPr>
    </w:p>
    <w:p w14:paraId="3A955978" w14:textId="77777777" w:rsidR="00D648FC" w:rsidRDefault="00D648FC" w:rsidP="00D648FC">
      <w:pPr>
        <w:spacing w:line="360" w:lineRule="atLeast"/>
        <w:jc w:val="both"/>
        <w:rPr>
          <w:rFonts w:ascii="Tahoma" w:hAnsi="Tahoma" w:cs="Tahoma"/>
          <w:sz w:val="18"/>
          <w:szCs w:val="18"/>
        </w:rPr>
      </w:pPr>
    </w:p>
    <w:p w14:paraId="0E961A8D" w14:textId="77777777" w:rsidR="00D648FC" w:rsidRDefault="00D648FC" w:rsidP="00D648FC">
      <w:pPr>
        <w:spacing w:line="360" w:lineRule="atLeast"/>
        <w:jc w:val="both"/>
        <w:rPr>
          <w:rFonts w:ascii="Tahoma" w:hAnsi="Tahoma" w:cs="Tahoma"/>
          <w:sz w:val="18"/>
          <w:szCs w:val="18"/>
        </w:rPr>
      </w:pPr>
    </w:p>
    <w:p w14:paraId="2F85516A" w14:textId="77777777" w:rsidR="00D648FC" w:rsidRDefault="00D648FC" w:rsidP="00D648FC">
      <w:pPr>
        <w:spacing w:line="360" w:lineRule="atLeast"/>
        <w:jc w:val="both"/>
        <w:rPr>
          <w:rFonts w:ascii="Tahoma" w:hAnsi="Tahoma" w:cs="Tahoma"/>
          <w:sz w:val="18"/>
          <w:szCs w:val="18"/>
        </w:rPr>
      </w:pPr>
    </w:p>
    <w:p w14:paraId="28912035" w14:textId="77777777" w:rsidR="00D648FC" w:rsidRDefault="00D648FC" w:rsidP="00D648FC">
      <w:pPr>
        <w:spacing w:line="360" w:lineRule="atLeast"/>
        <w:jc w:val="both"/>
        <w:rPr>
          <w:rFonts w:ascii="Tahoma" w:hAnsi="Tahoma" w:cs="Tahoma"/>
          <w:sz w:val="18"/>
          <w:szCs w:val="18"/>
        </w:rPr>
      </w:pPr>
      <w:proofErr w:type="gramStart"/>
      <w:r>
        <w:rPr>
          <w:rFonts w:ascii="Tahoma" w:hAnsi="Tahoma" w:cs="Tahoma"/>
          <w:sz w:val="18"/>
          <w:szCs w:val="18"/>
        </w:rPr>
        <w:t>Signatures:</w:t>
      </w:r>
      <w:proofErr w:type="gramEnd"/>
      <w:r>
        <w:rPr>
          <w:rFonts w:ascii="Tahoma" w:hAnsi="Tahoma" w:cs="Tahoma"/>
          <w:sz w:val="18"/>
          <w:szCs w:val="18"/>
        </w:rPr>
        <w:t xml:space="preserve"> __________________________________________________________________________</w:t>
      </w:r>
    </w:p>
    <w:p w14:paraId="628D5CC8" w14:textId="77777777" w:rsidR="00D648FC" w:rsidRDefault="00D648FC" w:rsidP="00D648FC">
      <w:pPr>
        <w:spacing w:line="360" w:lineRule="atLeast"/>
        <w:jc w:val="both"/>
        <w:rPr>
          <w:rFonts w:ascii="Tahoma" w:hAnsi="Tahoma"/>
          <w:sz w:val="18"/>
        </w:rPr>
      </w:pPr>
      <w:r>
        <w:rPr>
          <w:rFonts w:ascii="Tahoma" w:hAnsi="Tahoma"/>
          <w:sz w:val="18"/>
        </w:rPr>
        <w:br w:type="page"/>
      </w:r>
      <w:bookmarkStart w:id="1" w:name="_Hlk43978849"/>
    </w:p>
    <w:p w14:paraId="642D4217" w14:textId="77777777" w:rsidR="00D648FC" w:rsidRPr="00363818" w:rsidRDefault="00D648FC" w:rsidP="00D648FC">
      <w:pPr>
        <w:pStyle w:val="AOAppTitle"/>
        <w:rPr>
          <w:rFonts w:ascii="Tahoma" w:hAnsi="Tahoma"/>
          <w:szCs w:val="28"/>
          <w:lang w:val="fr-FR"/>
        </w:rPr>
      </w:pPr>
      <w:r w:rsidRPr="00363818">
        <w:rPr>
          <w:rFonts w:ascii="Tahoma" w:hAnsi="Tahoma"/>
          <w:szCs w:val="28"/>
          <w:lang w:val="fr-FR"/>
        </w:rPr>
        <w:lastRenderedPageBreak/>
        <w:t>ANNEXE 2</w:t>
      </w:r>
    </w:p>
    <w:p w14:paraId="374D599A" w14:textId="77777777" w:rsidR="00D648FC" w:rsidRPr="00363818" w:rsidRDefault="00D648FC" w:rsidP="00D648FC">
      <w:pPr>
        <w:pStyle w:val="AOAppTitle"/>
        <w:rPr>
          <w:rFonts w:ascii="Tahoma" w:hAnsi="Tahoma"/>
          <w:sz w:val="40"/>
          <w:szCs w:val="40"/>
          <w:lang w:val="fr-FR"/>
        </w:rPr>
      </w:pPr>
      <w:r w:rsidRPr="00363818">
        <w:rPr>
          <w:rFonts w:ascii="Tahoma" w:hAnsi="Tahoma"/>
          <w:szCs w:val="28"/>
          <w:lang w:val="fr-FR"/>
        </w:rPr>
        <w:t>D</w:t>
      </w:r>
      <w:r>
        <w:rPr>
          <w:rFonts w:ascii="Tahoma" w:hAnsi="Tahoma"/>
          <w:szCs w:val="28"/>
          <w:lang w:val="fr-FR"/>
        </w:rPr>
        <w:t>É</w:t>
      </w:r>
      <w:r w:rsidRPr="00363818">
        <w:rPr>
          <w:rFonts w:ascii="Tahoma" w:hAnsi="Tahoma"/>
          <w:szCs w:val="28"/>
          <w:lang w:val="fr-FR"/>
        </w:rPr>
        <w:t xml:space="preserve">CLARATION RELATIVE </w:t>
      </w:r>
      <w:r>
        <w:rPr>
          <w:rFonts w:ascii="Tahoma" w:hAnsi="Tahoma"/>
          <w:szCs w:val="28"/>
          <w:lang w:val="fr-FR"/>
        </w:rPr>
        <w:t>À</w:t>
      </w:r>
      <w:r w:rsidRPr="00363818">
        <w:rPr>
          <w:rFonts w:ascii="Tahoma" w:hAnsi="Tahoma"/>
          <w:szCs w:val="28"/>
          <w:lang w:val="fr-FR"/>
        </w:rPr>
        <w:t xml:space="preserve"> LA PUBLICATION DES PHOTOS</w:t>
      </w:r>
    </w:p>
    <w:bookmarkEnd w:id="1"/>
    <w:p w14:paraId="2D733C58" w14:textId="77777777" w:rsidR="00D648FC" w:rsidRDefault="00D648FC" w:rsidP="00D648FC">
      <w:pPr>
        <w:spacing w:line="360" w:lineRule="atLeast"/>
        <w:jc w:val="both"/>
        <w:rPr>
          <w:rFonts w:ascii="Tahoma" w:hAnsi="Tahoma"/>
          <w:sz w:val="18"/>
        </w:rPr>
      </w:pPr>
    </w:p>
    <w:p w14:paraId="38DEB5D0" w14:textId="77777777" w:rsidR="00D648FC" w:rsidRDefault="00D648FC" w:rsidP="00D648FC">
      <w:pPr>
        <w:spacing w:line="360" w:lineRule="atLeast"/>
        <w:jc w:val="both"/>
        <w:rPr>
          <w:rFonts w:ascii="Tahoma" w:hAnsi="Tahoma"/>
          <w:sz w:val="18"/>
        </w:rPr>
      </w:pPr>
    </w:p>
    <w:p w14:paraId="52F1CF18" w14:textId="77777777" w:rsidR="00D648FC" w:rsidRDefault="00D648FC" w:rsidP="00D648FC">
      <w:pPr>
        <w:jc w:val="both"/>
        <w:rPr>
          <w:rFonts w:ascii="Tahoma" w:hAnsi="Tahoma"/>
          <w:sz w:val="18"/>
        </w:rPr>
      </w:pPr>
      <w:r>
        <w:rPr>
          <w:rFonts w:ascii="Tahoma" w:hAnsi="Tahoma"/>
          <w:sz w:val="18"/>
        </w:rPr>
        <w:t>Je/les soussigné(e)s _________________________________________________________________________________</w:t>
      </w:r>
    </w:p>
    <w:p w14:paraId="21A2A017" w14:textId="77777777" w:rsidR="00D648FC" w:rsidRPr="00817CBA" w:rsidRDefault="00D648FC" w:rsidP="00D648FC">
      <w:pPr>
        <w:jc w:val="center"/>
        <w:rPr>
          <w:rFonts w:ascii="Tahoma" w:hAnsi="Tahoma"/>
          <w:i/>
          <w:sz w:val="16"/>
          <w:szCs w:val="16"/>
        </w:rPr>
      </w:pPr>
      <w:r w:rsidRPr="00817CBA">
        <w:rPr>
          <w:rFonts w:ascii="Tahoma" w:hAnsi="Tahoma"/>
          <w:i/>
          <w:sz w:val="16"/>
          <w:szCs w:val="16"/>
        </w:rPr>
        <w:t>(Nom et prénom de la (des) personne(s</w:t>
      </w:r>
      <w:proofErr w:type="gramStart"/>
      <w:r w:rsidRPr="00817CBA">
        <w:rPr>
          <w:rFonts w:ascii="Tahoma" w:hAnsi="Tahoma"/>
          <w:i/>
          <w:sz w:val="16"/>
          <w:szCs w:val="16"/>
        </w:rPr>
        <w:t xml:space="preserve">) </w:t>
      </w:r>
      <w:r>
        <w:rPr>
          <w:rFonts w:ascii="Tahoma" w:hAnsi="Tahoma"/>
          <w:i/>
          <w:sz w:val="16"/>
          <w:szCs w:val="16"/>
        </w:rPr>
        <w:t>)</w:t>
      </w:r>
      <w:proofErr w:type="gramEnd"/>
    </w:p>
    <w:p w14:paraId="76E45A0F" w14:textId="77777777" w:rsidR="00D648FC" w:rsidRDefault="00D648FC" w:rsidP="00D648FC">
      <w:pPr>
        <w:spacing w:line="360" w:lineRule="atLeast"/>
        <w:jc w:val="both"/>
        <w:rPr>
          <w:rFonts w:ascii="Tahoma" w:hAnsi="Tahoma"/>
          <w:sz w:val="18"/>
        </w:rPr>
      </w:pPr>
    </w:p>
    <w:p w14:paraId="315FEB22" w14:textId="77777777" w:rsidR="00D648FC" w:rsidRDefault="00D648FC" w:rsidP="00D648FC">
      <w:pPr>
        <w:jc w:val="both"/>
        <w:rPr>
          <w:rFonts w:ascii="Tahoma" w:hAnsi="Tahoma"/>
          <w:sz w:val="18"/>
        </w:rPr>
      </w:pPr>
      <w:proofErr w:type="gramStart"/>
      <w:r>
        <w:rPr>
          <w:rFonts w:ascii="Tahoma" w:hAnsi="Tahoma"/>
          <w:sz w:val="18"/>
        </w:rPr>
        <w:t>demeurant</w:t>
      </w:r>
      <w:proofErr w:type="gramEnd"/>
      <w:r>
        <w:rPr>
          <w:rFonts w:ascii="Tahoma" w:hAnsi="Tahoma"/>
          <w:sz w:val="18"/>
        </w:rPr>
        <w:t xml:space="preserve"> à _______________________________________________________________________________________</w:t>
      </w:r>
    </w:p>
    <w:p w14:paraId="47CC5097" w14:textId="77777777" w:rsidR="00D648FC" w:rsidRPr="00817CBA" w:rsidRDefault="00D648FC" w:rsidP="00D648FC">
      <w:pPr>
        <w:jc w:val="center"/>
        <w:rPr>
          <w:rFonts w:ascii="Tahoma" w:hAnsi="Tahoma" w:cs="Tahoma"/>
          <w:i/>
          <w:sz w:val="16"/>
          <w:szCs w:val="16"/>
        </w:rPr>
      </w:pPr>
      <w:r w:rsidRPr="00817CBA">
        <w:rPr>
          <w:rFonts w:ascii="Tahoma" w:hAnsi="Tahoma" w:cs="Tahoma"/>
          <w:i/>
          <w:sz w:val="16"/>
          <w:szCs w:val="16"/>
        </w:rPr>
        <w:t>(</w:t>
      </w:r>
      <w:r>
        <w:rPr>
          <w:rFonts w:ascii="Tahoma" w:hAnsi="Tahoma" w:cs="Tahoma"/>
          <w:i/>
          <w:sz w:val="16"/>
          <w:szCs w:val="16"/>
        </w:rPr>
        <w:t>C</w:t>
      </w:r>
      <w:r w:rsidRPr="00817CBA">
        <w:rPr>
          <w:rFonts w:ascii="Tahoma" w:hAnsi="Tahoma" w:cs="Tahoma"/>
          <w:i/>
          <w:sz w:val="16"/>
          <w:szCs w:val="16"/>
        </w:rPr>
        <w:t>ode postal, localité, rue)</w:t>
      </w:r>
    </w:p>
    <w:p w14:paraId="043C9783" w14:textId="77777777" w:rsidR="00D648FC" w:rsidRDefault="00D648FC" w:rsidP="00D648FC">
      <w:pPr>
        <w:spacing w:line="360" w:lineRule="atLeast"/>
        <w:jc w:val="both"/>
        <w:rPr>
          <w:rFonts w:ascii="Tahoma" w:hAnsi="Tahoma" w:cs="Tahoma"/>
          <w:sz w:val="16"/>
          <w:szCs w:val="16"/>
        </w:rPr>
      </w:pPr>
    </w:p>
    <w:p w14:paraId="238D2A39" w14:textId="77777777" w:rsidR="00D648FC" w:rsidRPr="00817CBA" w:rsidRDefault="00D648FC" w:rsidP="00D648FC">
      <w:pPr>
        <w:spacing w:line="360" w:lineRule="atLeast"/>
        <w:jc w:val="both"/>
        <w:rPr>
          <w:rFonts w:ascii="Tahoma" w:hAnsi="Tahoma" w:cs="Tahoma"/>
          <w:sz w:val="18"/>
          <w:szCs w:val="18"/>
        </w:rPr>
      </w:pPr>
      <w:proofErr w:type="gramStart"/>
      <w:r>
        <w:rPr>
          <w:rFonts w:ascii="Tahoma" w:hAnsi="Tahoma" w:cs="Tahoma"/>
          <w:sz w:val="18"/>
          <w:szCs w:val="18"/>
        </w:rPr>
        <w:t>e</w:t>
      </w:r>
      <w:r w:rsidRPr="00817CBA">
        <w:rPr>
          <w:rFonts w:ascii="Tahoma" w:hAnsi="Tahoma" w:cs="Tahoma"/>
          <w:sz w:val="18"/>
          <w:szCs w:val="18"/>
        </w:rPr>
        <w:t>xerçant</w:t>
      </w:r>
      <w:proofErr w:type="gramEnd"/>
      <w:r w:rsidRPr="00817CBA">
        <w:rPr>
          <w:rFonts w:ascii="Tahoma" w:hAnsi="Tahoma" w:cs="Tahoma"/>
          <w:sz w:val="18"/>
          <w:szCs w:val="18"/>
        </w:rPr>
        <w:t xml:space="preserve"> son/leur autorité parentale ou agissant en tant que représentant(s) légal/</w:t>
      </w:r>
      <w:r>
        <w:rPr>
          <w:rFonts w:ascii="Tahoma" w:hAnsi="Tahoma" w:cs="Tahoma"/>
          <w:sz w:val="18"/>
          <w:szCs w:val="18"/>
        </w:rPr>
        <w:t>l</w:t>
      </w:r>
      <w:r w:rsidRPr="00817CBA">
        <w:rPr>
          <w:rFonts w:ascii="Tahoma" w:hAnsi="Tahoma" w:cs="Tahoma"/>
          <w:sz w:val="18"/>
          <w:szCs w:val="18"/>
        </w:rPr>
        <w:t>égaux de l’interne:</w:t>
      </w:r>
    </w:p>
    <w:p w14:paraId="799997EF" w14:textId="77777777" w:rsidR="00D648FC" w:rsidRDefault="00D648FC" w:rsidP="00D648FC">
      <w:pPr>
        <w:spacing w:line="360" w:lineRule="atLeast"/>
        <w:jc w:val="both"/>
        <w:rPr>
          <w:rFonts w:ascii="Tahoma" w:hAnsi="Tahoma" w:cs="Tahoma"/>
          <w:sz w:val="16"/>
          <w:szCs w:val="16"/>
        </w:rPr>
      </w:pPr>
    </w:p>
    <w:p w14:paraId="146693C1" w14:textId="77777777" w:rsidR="00D648FC" w:rsidRPr="00817CBA" w:rsidRDefault="00D648FC" w:rsidP="00D648FC">
      <w:pPr>
        <w:jc w:val="center"/>
        <w:rPr>
          <w:rFonts w:ascii="Tahoma" w:hAnsi="Tahoma" w:cs="Tahoma"/>
          <w:i/>
          <w:sz w:val="16"/>
          <w:szCs w:val="16"/>
        </w:rPr>
      </w:pPr>
      <w:r w:rsidRPr="00817CBA">
        <w:rPr>
          <w:rFonts w:ascii="Tahoma" w:hAnsi="Tahoma" w:cs="Tahoma"/>
          <w:sz w:val="18"/>
          <w:szCs w:val="18"/>
        </w:rPr>
        <w:t>____________________________________________________________________</w:t>
      </w:r>
      <w:r>
        <w:rPr>
          <w:rFonts w:ascii="Tahoma" w:hAnsi="Tahoma" w:cs="Tahoma"/>
          <w:sz w:val="18"/>
          <w:szCs w:val="18"/>
        </w:rPr>
        <w:t>_____________________</w:t>
      </w:r>
      <w:r w:rsidRPr="00817CBA">
        <w:rPr>
          <w:rFonts w:ascii="Tahoma" w:hAnsi="Tahoma" w:cs="Tahoma"/>
          <w:sz w:val="18"/>
          <w:szCs w:val="18"/>
        </w:rPr>
        <w:t>________</w:t>
      </w:r>
      <w:r>
        <w:rPr>
          <w:rFonts w:ascii="Tahoma" w:hAnsi="Tahoma" w:cs="Tahoma"/>
          <w:sz w:val="18"/>
          <w:szCs w:val="18"/>
        </w:rPr>
        <w:t xml:space="preserve"> </w:t>
      </w:r>
      <w:r w:rsidRPr="00817CBA">
        <w:rPr>
          <w:rFonts w:ascii="Tahoma" w:hAnsi="Tahoma" w:cs="Tahoma"/>
          <w:i/>
          <w:sz w:val="18"/>
          <w:szCs w:val="18"/>
        </w:rPr>
        <w:t>(</w:t>
      </w:r>
      <w:r w:rsidRPr="00817CBA">
        <w:rPr>
          <w:rFonts w:ascii="Tahoma" w:hAnsi="Tahoma" w:cs="Tahoma"/>
          <w:i/>
          <w:sz w:val="16"/>
          <w:szCs w:val="16"/>
        </w:rPr>
        <w:t>Nom et prénom, lieu de naissance et date de naissance)</w:t>
      </w:r>
    </w:p>
    <w:p w14:paraId="3E3F0431" w14:textId="77777777" w:rsidR="00D648FC" w:rsidRDefault="00D648FC" w:rsidP="00D648FC">
      <w:pPr>
        <w:spacing w:line="360" w:lineRule="atLeast"/>
        <w:rPr>
          <w:rFonts w:ascii="Tahoma" w:hAnsi="Tahoma" w:cs="Tahoma"/>
          <w:sz w:val="18"/>
          <w:szCs w:val="18"/>
        </w:rPr>
      </w:pPr>
    </w:p>
    <w:p w14:paraId="1290A4AB" w14:textId="77777777" w:rsidR="00D648FC" w:rsidRDefault="00D648FC" w:rsidP="00D648FC">
      <w:pPr>
        <w:spacing w:line="360" w:lineRule="atLeast"/>
        <w:jc w:val="both"/>
        <w:rPr>
          <w:rFonts w:ascii="Tahoma" w:hAnsi="Tahoma" w:cs="Tahoma"/>
          <w:sz w:val="18"/>
          <w:szCs w:val="18"/>
        </w:rPr>
      </w:pPr>
      <w:r>
        <w:rPr>
          <w:rFonts w:ascii="Tahoma" w:hAnsi="Tahoma" w:cs="Tahoma"/>
          <w:sz w:val="18"/>
          <w:szCs w:val="18"/>
        </w:rPr>
        <w:t>Autorise/</w:t>
      </w:r>
      <w:proofErr w:type="spellStart"/>
      <w:r>
        <w:rPr>
          <w:rFonts w:ascii="Tahoma" w:hAnsi="Tahoma" w:cs="Tahoma"/>
          <w:sz w:val="18"/>
          <w:szCs w:val="18"/>
        </w:rPr>
        <w:t>ent</w:t>
      </w:r>
      <w:proofErr w:type="spellEnd"/>
      <w:r>
        <w:rPr>
          <w:rFonts w:ascii="Tahoma" w:hAnsi="Tahoma" w:cs="Tahoma"/>
          <w:sz w:val="18"/>
          <w:szCs w:val="18"/>
        </w:rPr>
        <w:t xml:space="preserve"> l’AGEDOC </w:t>
      </w:r>
      <w:proofErr w:type="spellStart"/>
      <w:r>
        <w:rPr>
          <w:rFonts w:ascii="Tahoma" w:hAnsi="Tahoma" w:cs="Tahoma"/>
          <w:sz w:val="18"/>
          <w:szCs w:val="18"/>
        </w:rPr>
        <w:t>A.s.b.l</w:t>
      </w:r>
      <w:proofErr w:type="spellEnd"/>
      <w:r>
        <w:rPr>
          <w:rFonts w:ascii="Tahoma" w:hAnsi="Tahoma" w:cs="Tahoma"/>
          <w:sz w:val="18"/>
          <w:szCs w:val="18"/>
        </w:rPr>
        <w:t xml:space="preserve">.-Internat Privé </w:t>
      </w:r>
      <w:proofErr w:type="spellStart"/>
      <w:r>
        <w:rPr>
          <w:rFonts w:ascii="Tahoma" w:hAnsi="Tahoma" w:cs="Tahoma"/>
          <w:sz w:val="18"/>
          <w:szCs w:val="18"/>
        </w:rPr>
        <w:t>Fieldgen</w:t>
      </w:r>
      <w:proofErr w:type="spellEnd"/>
      <w:r>
        <w:rPr>
          <w:rFonts w:ascii="Tahoma" w:hAnsi="Tahoma" w:cs="Tahoma"/>
          <w:sz w:val="18"/>
          <w:szCs w:val="18"/>
        </w:rPr>
        <w:t xml:space="preserve"> à capter, exploiter et diffuser à titre gracieux l’image de leur fille mineure ________________________________________________________ </w:t>
      </w:r>
      <w:r w:rsidRPr="004A11F9">
        <w:rPr>
          <w:rFonts w:ascii="Tahoma" w:hAnsi="Tahoma" w:cs="Tahoma"/>
          <w:i/>
          <w:sz w:val="18"/>
          <w:szCs w:val="18"/>
        </w:rPr>
        <w:t>(</w:t>
      </w:r>
      <w:r>
        <w:rPr>
          <w:rFonts w:ascii="Tahoma" w:hAnsi="Tahoma" w:cs="Tahoma"/>
          <w:i/>
          <w:sz w:val="18"/>
          <w:szCs w:val="18"/>
        </w:rPr>
        <w:t>n</w:t>
      </w:r>
      <w:r w:rsidRPr="004A11F9">
        <w:rPr>
          <w:rFonts w:ascii="Tahoma" w:hAnsi="Tahoma" w:cs="Tahoma"/>
          <w:i/>
          <w:sz w:val="18"/>
          <w:szCs w:val="18"/>
        </w:rPr>
        <w:t>om et prénom)</w:t>
      </w:r>
      <w:r>
        <w:rPr>
          <w:rFonts w:ascii="Tahoma" w:hAnsi="Tahoma" w:cs="Tahoma"/>
          <w:sz w:val="18"/>
          <w:szCs w:val="18"/>
        </w:rPr>
        <w:t xml:space="preserve"> dans un cadre strictement non commercial, au sein de la même structure, sur son éventuel site Internet / réseaux sociaux ou comme support d’illustration des activités et des manifestations avec le but de documenter celles-ci dans le cadre du rapport d’activité, ou dans le but de les faire connaître à d’autres parents en recherche d’une structure d’accueil pour leur fille, ou à des services sociaux ou ministériels qui pourraient recommander à d’autres parents de s’adresser à l’AGEDOC </w:t>
      </w:r>
      <w:proofErr w:type="spellStart"/>
      <w:r>
        <w:rPr>
          <w:rFonts w:ascii="Tahoma" w:hAnsi="Tahoma" w:cs="Tahoma"/>
          <w:sz w:val="18"/>
          <w:szCs w:val="18"/>
        </w:rPr>
        <w:t>A.s.b.l</w:t>
      </w:r>
      <w:proofErr w:type="spellEnd"/>
      <w:r>
        <w:rPr>
          <w:rFonts w:ascii="Tahoma" w:hAnsi="Tahoma" w:cs="Tahoma"/>
          <w:sz w:val="18"/>
          <w:szCs w:val="18"/>
        </w:rPr>
        <w:t xml:space="preserve">.-Internat Privé </w:t>
      </w:r>
      <w:proofErr w:type="spellStart"/>
      <w:r>
        <w:rPr>
          <w:rFonts w:ascii="Tahoma" w:hAnsi="Tahoma" w:cs="Tahoma"/>
          <w:sz w:val="18"/>
          <w:szCs w:val="18"/>
        </w:rPr>
        <w:t>Fieldgen</w:t>
      </w:r>
      <w:proofErr w:type="spellEnd"/>
      <w:r>
        <w:rPr>
          <w:rFonts w:ascii="Tahoma" w:hAnsi="Tahoma" w:cs="Tahoma"/>
          <w:sz w:val="18"/>
          <w:szCs w:val="18"/>
        </w:rPr>
        <w:t xml:space="preserve"> en vue d’un tel accueil.</w:t>
      </w:r>
    </w:p>
    <w:p w14:paraId="5209F7EE" w14:textId="77777777" w:rsidR="00D648FC" w:rsidRDefault="00D648FC" w:rsidP="00D648FC">
      <w:pPr>
        <w:spacing w:line="360" w:lineRule="atLeast"/>
        <w:jc w:val="both"/>
        <w:rPr>
          <w:rFonts w:ascii="Tahoma" w:hAnsi="Tahoma" w:cs="Tahoma"/>
          <w:sz w:val="18"/>
          <w:szCs w:val="18"/>
        </w:rPr>
      </w:pPr>
    </w:p>
    <w:p w14:paraId="63794E0F" w14:textId="77777777" w:rsidR="00D648FC" w:rsidRDefault="00D648FC" w:rsidP="00D648FC">
      <w:pPr>
        <w:spacing w:line="360" w:lineRule="atLeast"/>
        <w:jc w:val="both"/>
        <w:rPr>
          <w:rFonts w:ascii="Tahoma" w:hAnsi="Tahoma" w:cs="Tahoma"/>
          <w:sz w:val="18"/>
          <w:szCs w:val="18"/>
        </w:rPr>
      </w:pPr>
      <w:r>
        <w:rPr>
          <w:rFonts w:ascii="Tahoma" w:hAnsi="Tahoma" w:cs="Tahoma"/>
          <w:sz w:val="18"/>
          <w:szCs w:val="18"/>
        </w:rPr>
        <w:t xml:space="preserve">Cette autorisation reste en vigueur au-delà du séjour de ma/leur fille à l’Internat Privé </w:t>
      </w:r>
      <w:proofErr w:type="spellStart"/>
      <w:r>
        <w:rPr>
          <w:rFonts w:ascii="Tahoma" w:hAnsi="Tahoma" w:cs="Tahoma"/>
          <w:sz w:val="18"/>
          <w:szCs w:val="18"/>
        </w:rPr>
        <w:t>Fieldgen</w:t>
      </w:r>
      <w:proofErr w:type="spellEnd"/>
      <w:r>
        <w:rPr>
          <w:rFonts w:ascii="Tahoma" w:hAnsi="Tahoma" w:cs="Tahoma"/>
          <w:sz w:val="18"/>
          <w:szCs w:val="18"/>
        </w:rPr>
        <w:t>, où elle est actuellement inscrite, pour une durée de cinq ans à compter à partir de la date du départ.</w:t>
      </w:r>
    </w:p>
    <w:p w14:paraId="3FB4852B" w14:textId="77777777" w:rsidR="00D648FC" w:rsidRDefault="00D648FC" w:rsidP="00D648FC">
      <w:pPr>
        <w:spacing w:line="360" w:lineRule="atLeast"/>
        <w:jc w:val="both"/>
        <w:rPr>
          <w:rFonts w:ascii="Tahoma" w:hAnsi="Tahoma" w:cs="Tahoma"/>
          <w:sz w:val="18"/>
          <w:szCs w:val="18"/>
        </w:rPr>
      </w:pPr>
    </w:p>
    <w:p w14:paraId="0B6595CC" w14:textId="77777777" w:rsidR="00D648FC" w:rsidRDefault="00D648FC" w:rsidP="00D648FC">
      <w:pPr>
        <w:spacing w:line="360" w:lineRule="atLeast"/>
        <w:jc w:val="both"/>
        <w:rPr>
          <w:rFonts w:ascii="Tahoma" w:hAnsi="Tahoma" w:cs="Tahoma"/>
          <w:sz w:val="18"/>
          <w:szCs w:val="18"/>
        </w:rPr>
      </w:pPr>
      <w:r>
        <w:rPr>
          <w:rFonts w:ascii="Tahoma" w:hAnsi="Tahoma" w:cs="Tahoma"/>
          <w:sz w:val="18"/>
          <w:szCs w:val="18"/>
        </w:rPr>
        <w:t>Toutefois, je/les soussigné(es) me/se réserve(</w:t>
      </w:r>
      <w:proofErr w:type="spellStart"/>
      <w:r>
        <w:rPr>
          <w:rFonts w:ascii="Tahoma" w:hAnsi="Tahoma" w:cs="Tahoma"/>
          <w:sz w:val="18"/>
          <w:szCs w:val="18"/>
        </w:rPr>
        <w:t>ent</w:t>
      </w:r>
      <w:proofErr w:type="spellEnd"/>
      <w:r>
        <w:rPr>
          <w:rFonts w:ascii="Tahoma" w:hAnsi="Tahoma" w:cs="Tahoma"/>
          <w:sz w:val="18"/>
          <w:szCs w:val="18"/>
        </w:rPr>
        <w:t>) le droit de révoquer cette autorisation à tout moment.</w:t>
      </w:r>
    </w:p>
    <w:p w14:paraId="5330580C" w14:textId="77777777" w:rsidR="00D648FC" w:rsidRDefault="00D648FC" w:rsidP="00D648FC">
      <w:pPr>
        <w:spacing w:line="360" w:lineRule="atLeast"/>
        <w:jc w:val="both"/>
        <w:rPr>
          <w:rFonts w:ascii="Tahoma" w:hAnsi="Tahoma" w:cs="Tahoma"/>
          <w:sz w:val="18"/>
          <w:szCs w:val="18"/>
        </w:rPr>
      </w:pPr>
    </w:p>
    <w:p w14:paraId="00AEB342" w14:textId="77777777" w:rsidR="00D648FC" w:rsidRDefault="00D648FC" w:rsidP="00D648FC">
      <w:pPr>
        <w:spacing w:line="360" w:lineRule="atLeast"/>
        <w:jc w:val="both"/>
        <w:rPr>
          <w:rFonts w:ascii="Tahoma" w:hAnsi="Tahoma" w:cs="Tahoma"/>
          <w:sz w:val="18"/>
          <w:szCs w:val="18"/>
        </w:rPr>
      </w:pPr>
    </w:p>
    <w:p w14:paraId="491F97DC" w14:textId="77777777" w:rsidR="00D648FC" w:rsidRDefault="00D648FC" w:rsidP="00D648FC">
      <w:pPr>
        <w:spacing w:line="360" w:lineRule="atLeast"/>
        <w:jc w:val="both"/>
        <w:rPr>
          <w:rFonts w:ascii="Tahoma" w:hAnsi="Tahoma" w:cs="Tahoma"/>
          <w:sz w:val="18"/>
          <w:szCs w:val="18"/>
        </w:rPr>
      </w:pPr>
    </w:p>
    <w:p w14:paraId="5C11A531" w14:textId="77777777" w:rsidR="00D648FC" w:rsidRDefault="00D648FC" w:rsidP="00D648FC">
      <w:pPr>
        <w:spacing w:line="360" w:lineRule="atLeast"/>
        <w:jc w:val="both"/>
        <w:rPr>
          <w:rFonts w:ascii="Tahoma" w:hAnsi="Tahoma" w:cs="Tahoma"/>
          <w:sz w:val="18"/>
          <w:szCs w:val="18"/>
        </w:rPr>
      </w:pPr>
      <w:r>
        <w:rPr>
          <w:rFonts w:ascii="Tahoma" w:hAnsi="Tahoma" w:cs="Tahoma"/>
          <w:sz w:val="18"/>
          <w:szCs w:val="18"/>
        </w:rPr>
        <w:t>Fait à _______________________________</w:t>
      </w:r>
      <w:proofErr w:type="gramStart"/>
      <w:r>
        <w:rPr>
          <w:rFonts w:ascii="Tahoma" w:hAnsi="Tahoma" w:cs="Tahoma"/>
          <w:sz w:val="18"/>
          <w:szCs w:val="18"/>
        </w:rPr>
        <w:t>_ ,</w:t>
      </w:r>
      <w:proofErr w:type="gramEnd"/>
      <w:r>
        <w:rPr>
          <w:rFonts w:ascii="Tahoma" w:hAnsi="Tahoma" w:cs="Tahoma"/>
          <w:sz w:val="18"/>
          <w:szCs w:val="18"/>
        </w:rPr>
        <w:t xml:space="preserve"> le _______________________________________________</w:t>
      </w:r>
    </w:p>
    <w:p w14:paraId="2BFB3F0A" w14:textId="77777777" w:rsidR="00D648FC" w:rsidRDefault="00D648FC" w:rsidP="00D648FC">
      <w:pPr>
        <w:spacing w:line="360" w:lineRule="atLeast"/>
        <w:jc w:val="both"/>
        <w:rPr>
          <w:rFonts w:ascii="Tahoma" w:hAnsi="Tahoma" w:cs="Tahoma"/>
          <w:sz w:val="18"/>
          <w:szCs w:val="18"/>
        </w:rPr>
      </w:pPr>
      <w:r>
        <w:rPr>
          <w:rFonts w:ascii="Tahoma" w:hAnsi="Tahoma" w:cs="Tahoma"/>
          <w:sz w:val="18"/>
          <w:szCs w:val="18"/>
        </w:rPr>
        <w:tab/>
      </w:r>
      <w:r>
        <w:rPr>
          <w:rFonts w:ascii="Tahoma" w:hAnsi="Tahoma" w:cs="Tahoma"/>
          <w:sz w:val="18"/>
          <w:szCs w:val="18"/>
        </w:rPr>
        <w:tab/>
        <w:t>(Localité)</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w:t>
      </w:r>
      <w:proofErr w:type="spellStart"/>
      <w:proofErr w:type="gramStart"/>
      <w:r>
        <w:rPr>
          <w:rFonts w:ascii="Tahoma" w:hAnsi="Tahoma" w:cs="Tahoma"/>
          <w:sz w:val="18"/>
          <w:szCs w:val="18"/>
        </w:rPr>
        <w:t>jj.mm.aaaa</w:t>
      </w:r>
      <w:proofErr w:type="spellEnd"/>
      <w:proofErr w:type="gramEnd"/>
      <w:r>
        <w:rPr>
          <w:rFonts w:ascii="Tahoma" w:hAnsi="Tahoma" w:cs="Tahoma"/>
          <w:sz w:val="18"/>
          <w:szCs w:val="18"/>
        </w:rPr>
        <w:t>)</w:t>
      </w:r>
    </w:p>
    <w:p w14:paraId="60AE2E3C" w14:textId="77777777" w:rsidR="00D648FC" w:rsidRDefault="00D648FC" w:rsidP="00D648FC">
      <w:pPr>
        <w:spacing w:line="360" w:lineRule="atLeast"/>
        <w:jc w:val="both"/>
        <w:rPr>
          <w:rFonts w:ascii="Tahoma" w:hAnsi="Tahoma" w:cs="Tahoma"/>
          <w:sz w:val="18"/>
          <w:szCs w:val="18"/>
        </w:rPr>
      </w:pPr>
    </w:p>
    <w:p w14:paraId="15309834" w14:textId="77777777" w:rsidR="00D648FC" w:rsidRDefault="00D648FC" w:rsidP="00D648FC">
      <w:pPr>
        <w:spacing w:line="360" w:lineRule="atLeast"/>
        <w:jc w:val="both"/>
        <w:rPr>
          <w:rFonts w:ascii="Tahoma" w:hAnsi="Tahoma" w:cs="Tahoma"/>
          <w:sz w:val="18"/>
          <w:szCs w:val="18"/>
        </w:rPr>
      </w:pPr>
    </w:p>
    <w:p w14:paraId="044BC5A8" w14:textId="77777777" w:rsidR="00D648FC" w:rsidRDefault="00D648FC" w:rsidP="00D648FC">
      <w:pPr>
        <w:spacing w:line="360" w:lineRule="atLeast"/>
        <w:jc w:val="both"/>
        <w:rPr>
          <w:rFonts w:ascii="Tahoma" w:hAnsi="Tahoma" w:cs="Tahoma"/>
          <w:sz w:val="18"/>
          <w:szCs w:val="18"/>
        </w:rPr>
      </w:pPr>
    </w:p>
    <w:p w14:paraId="69EA6B70" w14:textId="77777777" w:rsidR="00D648FC" w:rsidRDefault="00D648FC" w:rsidP="00D648FC">
      <w:pPr>
        <w:spacing w:line="360" w:lineRule="atLeast"/>
        <w:jc w:val="both"/>
        <w:rPr>
          <w:rFonts w:ascii="Tahoma" w:hAnsi="Tahoma" w:cs="Tahoma"/>
          <w:sz w:val="18"/>
          <w:szCs w:val="18"/>
        </w:rPr>
      </w:pPr>
    </w:p>
    <w:p w14:paraId="6128845F" w14:textId="77777777" w:rsidR="00D648FC" w:rsidRDefault="00D648FC" w:rsidP="00D648FC">
      <w:pPr>
        <w:spacing w:line="360" w:lineRule="atLeast"/>
        <w:jc w:val="both"/>
        <w:rPr>
          <w:rFonts w:ascii="Tahoma" w:hAnsi="Tahoma" w:cs="Tahoma"/>
          <w:sz w:val="18"/>
          <w:szCs w:val="18"/>
        </w:rPr>
      </w:pPr>
      <w:proofErr w:type="gramStart"/>
      <w:r>
        <w:rPr>
          <w:rFonts w:ascii="Tahoma" w:hAnsi="Tahoma" w:cs="Tahoma"/>
          <w:sz w:val="18"/>
          <w:szCs w:val="18"/>
        </w:rPr>
        <w:t>Signatures:</w:t>
      </w:r>
      <w:proofErr w:type="gramEnd"/>
      <w:r>
        <w:rPr>
          <w:rFonts w:ascii="Tahoma" w:hAnsi="Tahoma" w:cs="Tahoma"/>
          <w:sz w:val="18"/>
          <w:szCs w:val="18"/>
        </w:rPr>
        <w:t xml:space="preserve"> __________________________________________________________________________</w:t>
      </w:r>
    </w:p>
    <w:p w14:paraId="6A6B24CC" w14:textId="77777777" w:rsidR="00D648FC" w:rsidRDefault="00D648FC" w:rsidP="00D648FC">
      <w:pPr>
        <w:spacing w:line="360" w:lineRule="atLeast"/>
        <w:jc w:val="both"/>
        <w:rPr>
          <w:rFonts w:ascii="Tahoma" w:hAnsi="Tahoma" w:cs="Tahoma"/>
          <w:sz w:val="32"/>
          <w:szCs w:val="32"/>
        </w:rPr>
      </w:pPr>
      <w:r>
        <w:rPr>
          <w:rFonts w:ascii="Tahoma" w:hAnsi="Tahoma" w:cs="Tahoma"/>
          <w:sz w:val="18"/>
          <w:szCs w:val="18"/>
        </w:rPr>
        <w:br w:type="page"/>
      </w:r>
    </w:p>
    <w:p w14:paraId="2B6FA2B7" w14:textId="77777777" w:rsidR="00D648FC" w:rsidRPr="00363818" w:rsidRDefault="00D648FC" w:rsidP="00D648FC">
      <w:pPr>
        <w:pStyle w:val="AOAppTitle"/>
        <w:rPr>
          <w:rFonts w:ascii="Tahoma" w:hAnsi="Tahoma"/>
          <w:szCs w:val="28"/>
          <w:lang w:val="fr-FR"/>
        </w:rPr>
      </w:pPr>
      <w:r w:rsidRPr="00363818">
        <w:rPr>
          <w:rFonts w:ascii="Tahoma" w:hAnsi="Tahoma"/>
          <w:szCs w:val="28"/>
          <w:lang w:val="fr-FR"/>
        </w:rPr>
        <w:lastRenderedPageBreak/>
        <w:t xml:space="preserve">ANNEXE </w:t>
      </w:r>
      <w:r>
        <w:rPr>
          <w:rFonts w:ascii="Tahoma" w:hAnsi="Tahoma"/>
          <w:szCs w:val="28"/>
          <w:lang w:val="fr-FR"/>
        </w:rPr>
        <w:t>3</w:t>
      </w:r>
    </w:p>
    <w:p w14:paraId="74C222F0" w14:textId="77777777" w:rsidR="00D648FC" w:rsidRDefault="00D648FC" w:rsidP="00D648FC">
      <w:pPr>
        <w:spacing w:line="360" w:lineRule="atLeast"/>
        <w:jc w:val="both"/>
        <w:rPr>
          <w:rFonts w:ascii="Tahoma" w:hAnsi="Tahoma" w:cs="Tahoma"/>
          <w:sz w:val="32"/>
          <w:szCs w:val="32"/>
        </w:rPr>
      </w:pPr>
    </w:p>
    <w:p w14:paraId="56C356EF" w14:textId="77777777" w:rsidR="00D648FC" w:rsidRPr="00263386" w:rsidRDefault="00D648FC" w:rsidP="00D648FC">
      <w:pPr>
        <w:pStyle w:val="AOAppTitle"/>
        <w:rPr>
          <w:rFonts w:ascii="Tahoma" w:hAnsi="Tahoma"/>
          <w:szCs w:val="28"/>
          <w:lang w:val="fr-FR"/>
        </w:rPr>
      </w:pPr>
      <w:r w:rsidRPr="00263386">
        <w:rPr>
          <w:rFonts w:ascii="Tahoma" w:hAnsi="Tahoma"/>
          <w:szCs w:val="28"/>
          <w:lang w:val="fr-FR"/>
        </w:rPr>
        <w:t>D</w:t>
      </w:r>
      <w:r>
        <w:rPr>
          <w:rFonts w:ascii="Tahoma" w:hAnsi="Tahoma"/>
          <w:szCs w:val="28"/>
          <w:lang w:val="fr-FR"/>
        </w:rPr>
        <w:t>É</w:t>
      </w:r>
      <w:r w:rsidRPr="00263386">
        <w:rPr>
          <w:rFonts w:ascii="Tahoma" w:hAnsi="Tahoma"/>
          <w:szCs w:val="28"/>
          <w:lang w:val="fr-FR"/>
        </w:rPr>
        <w:t>CLARATION RELATIVE AUX DONN</w:t>
      </w:r>
      <w:r>
        <w:rPr>
          <w:rFonts w:ascii="Tahoma" w:hAnsi="Tahoma"/>
          <w:szCs w:val="28"/>
          <w:lang w:val="fr-FR"/>
        </w:rPr>
        <w:t>É</w:t>
      </w:r>
      <w:r w:rsidRPr="00263386">
        <w:rPr>
          <w:rFonts w:ascii="Tahoma" w:hAnsi="Tahoma"/>
          <w:szCs w:val="28"/>
          <w:lang w:val="fr-FR"/>
        </w:rPr>
        <w:t>ES PERSONNELLES</w:t>
      </w:r>
    </w:p>
    <w:p w14:paraId="1EEAF182" w14:textId="77777777" w:rsidR="00D648FC" w:rsidRPr="00AD2CA5" w:rsidRDefault="00D648FC" w:rsidP="00D648FC">
      <w:pPr>
        <w:spacing w:line="360" w:lineRule="atLeast"/>
        <w:jc w:val="both"/>
        <w:rPr>
          <w:rFonts w:ascii="Tahoma" w:hAnsi="Tahoma" w:cs="Tahoma"/>
          <w:sz w:val="32"/>
          <w:szCs w:val="32"/>
        </w:rPr>
      </w:pPr>
    </w:p>
    <w:p w14:paraId="363FC42C" w14:textId="77777777" w:rsidR="00D648FC" w:rsidRDefault="00D648FC" w:rsidP="00D648FC">
      <w:pPr>
        <w:jc w:val="both"/>
        <w:rPr>
          <w:rFonts w:ascii="Tahoma" w:hAnsi="Tahoma" w:cs="Tahoma"/>
          <w:sz w:val="18"/>
        </w:rPr>
      </w:pPr>
      <w:r>
        <w:rPr>
          <w:rFonts w:ascii="Tahoma" w:hAnsi="Tahoma" w:cs="Tahoma"/>
          <w:sz w:val="18"/>
        </w:rPr>
        <w:t xml:space="preserve">Les Données Personnelles traitées dans le cadre de la procédure d’admission d’une élève à l’Internat Privé </w:t>
      </w:r>
      <w:proofErr w:type="spellStart"/>
      <w:r>
        <w:rPr>
          <w:rFonts w:ascii="Tahoma" w:hAnsi="Tahoma" w:cs="Tahoma"/>
          <w:sz w:val="18"/>
        </w:rPr>
        <w:t>Fieldgen</w:t>
      </w:r>
      <w:proofErr w:type="spellEnd"/>
      <w:r>
        <w:rPr>
          <w:rFonts w:ascii="Tahoma" w:hAnsi="Tahoma" w:cs="Tahoma"/>
          <w:sz w:val="18"/>
        </w:rPr>
        <w:t xml:space="preserve"> ne sauront être consultées que par la direction de l’internat et le personnel psychopédagogique. Elles servent à des fins administratives et socio-pédagogiques et sont gérées par la direction de l’internat.</w:t>
      </w:r>
    </w:p>
    <w:p w14:paraId="47558B73" w14:textId="77777777" w:rsidR="00D648FC" w:rsidRDefault="00D648FC" w:rsidP="00D648FC">
      <w:pPr>
        <w:jc w:val="both"/>
        <w:rPr>
          <w:rFonts w:ascii="Tahoma" w:hAnsi="Tahoma" w:cs="Tahoma"/>
          <w:sz w:val="12"/>
        </w:rPr>
      </w:pPr>
    </w:p>
    <w:p w14:paraId="37D38ED9" w14:textId="77777777" w:rsidR="00D648FC" w:rsidRDefault="00D648FC" w:rsidP="00D648FC">
      <w:pPr>
        <w:jc w:val="both"/>
        <w:rPr>
          <w:rFonts w:ascii="Tahoma" w:hAnsi="Tahoma" w:cs="Tahoma"/>
          <w:sz w:val="18"/>
        </w:rPr>
      </w:pPr>
      <w:r>
        <w:rPr>
          <w:rFonts w:ascii="Tahoma" w:hAnsi="Tahoma" w:cs="Tahoma"/>
          <w:sz w:val="18"/>
        </w:rPr>
        <w:t>Les informations et les documents demandés doivent être obligatoirement remplis d’une manière complète et précise. Tout manquement à cette obligation entraîne le refus d’admission de l’élève à l’internat.</w:t>
      </w:r>
    </w:p>
    <w:p w14:paraId="4A1BED07" w14:textId="77777777" w:rsidR="00D648FC" w:rsidRDefault="00D648FC" w:rsidP="00D648FC">
      <w:pPr>
        <w:jc w:val="both"/>
        <w:rPr>
          <w:rFonts w:ascii="Tahoma" w:hAnsi="Tahoma" w:cs="Tahoma"/>
          <w:sz w:val="12"/>
        </w:rPr>
      </w:pPr>
    </w:p>
    <w:p w14:paraId="2C610959" w14:textId="77777777" w:rsidR="00D648FC" w:rsidRDefault="00D648FC" w:rsidP="00D648FC">
      <w:pPr>
        <w:jc w:val="both"/>
        <w:rPr>
          <w:rFonts w:ascii="Tahoma" w:hAnsi="Tahoma" w:cs="Tahoma"/>
          <w:sz w:val="18"/>
        </w:rPr>
      </w:pPr>
      <w:r>
        <w:rPr>
          <w:rFonts w:ascii="Tahoma" w:hAnsi="Tahoma" w:cs="Tahoma"/>
          <w:sz w:val="18"/>
        </w:rPr>
        <w:t xml:space="preserve">Tout changement des données en cause doit être communiqué le plus rapidement à la chargée de direction de l’Internat Privé </w:t>
      </w:r>
      <w:proofErr w:type="spellStart"/>
      <w:r>
        <w:rPr>
          <w:rFonts w:ascii="Tahoma" w:hAnsi="Tahoma" w:cs="Tahoma"/>
          <w:sz w:val="18"/>
        </w:rPr>
        <w:t>Fieldgen</w:t>
      </w:r>
      <w:proofErr w:type="spellEnd"/>
      <w:r>
        <w:rPr>
          <w:rFonts w:ascii="Tahoma" w:hAnsi="Tahoma" w:cs="Tahoma"/>
          <w:sz w:val="18"/>
        </w:rPr>
        <w:t>.</w:t>
      </w:r>
    </w:p>
    <w:p w14:paraId="21B07313" w14:textId="77777777" w:rsidR="00D648FC" w:rsidRDefault="00D648FC" w:rsidP="00D648FC">
      <w:pPr>
        <w:jc w:val="both"/>
        <w:rPr>
          <w:rFonts w:ascii="Tahoma" w:hAnsi="Tahoma" w:cs="Tahoma"/>
          <w:sz w:val="12"/>
        </w:rPr>
      </w:pPr>
    </w:p>
    <w:p w14:paraId="093B6E48" w14:textId="77777777" w:rsidR="00D648FC" w:rsidRDefault="00D648FC" w:rsidP="00D648FC">
      <w:pPr>
        <w:jc w:val="both"/>
        <w:rPr>
          <w:rFonts w:ascii="Tahoma" w:hAnsi="Tahoma" w:cs="Tahoma"/>
          <w:sz w:val="18"/>
        </w:rPr>
      </w:pPr>
      <w:r>
        <w:rPr>
          <w:rFonts w:ascii="Tahoma" w:hAnsi="Tahoma" w:cs="Tahoma"/>
          <w:sz w:val="18"/>
        </w:rPr>
        <w:t>Les données servant à des fins socio-pédagogiques dont notamment les formulaires reprenant des informations relatives aux données personnelles de l’élève, des parents ou personnes investies de l’autorité parentale seront détruites au plus tard deux ans après que l’élève n’est plus inscrite à l’internat.</w:t>
      </w:r>
    </w:p>
    <w:p w14:paraId="4802737B" w14:textId="77777777" w:rsidR="00D648FC" w:rsidRDefault="00D648FC" w:rsidP="00D648FC">
      <w:pPr>
        <w:jc w:val="both"/>
        <w:rPr>
          <w:rFonts w:ascii="Tahoma" w:hAnsi="Tahoma" w:cs="Tahoma"/>
          <w:sz w:val="12"/>
        </w:rPr>
      </w:pPr>
    </w:p>
    <w:p w14:paraId="21151FC9" w14:textId="77777777" w:rsidR="00D648FC" w:rsidRDefault="00D648FC" w:rsidP="00D648FC">
      <w:pPr>
        <w:jc w:val="both"/>
        <w:rPr>
          <w:rFonts w:ascii="Tahoma" w:hAnsi="Tahoma" w:cs="Tahoma"/>
          <w:sz w:val="18"/>
        </w:rPr>
      </w:pPr>
      <w:r>
        <w:rPr>
          <w:rFonts w:ascii="Tahoma" w:hAnsi="Tahoma" w:cs="Tahoma"/>
          <w:sz w:val="18"/>
        </w:rPr>
        <w:t>Les données servant à des fins administratives dont notamment le contrat, copies des factures adressées aux usagers, justificatifs de paiements seront détruites au plus tard dix ans après que l’élève n’est plus inscrite à l’internat.</w:t>
      </w:r>
    </w:p>
    <w:p w14:paraId="42711D4A" w14:textId="77777777" w:rsidR="00D648FC" w:rsidRDefault="00D648FC" w:rsidP="00D648FC">
      <w:pPr>
        <w:jc w:val="both"/>
        <w:rPr>
          <w:rFonts w:ascii="Tahoma" w:hAnsi="Tahoma" w:cs="Tahoma"/>
          <w:sz w:val="18"/>
        </w:rPr>
      </w:pPr>
    </w:p>
    <w:p w14:paraId="087D6D5D" w14:textId="77777777" w:rsidR="00D648FC" w:rsidRDefault="00D648FC" w:rsidP="00D648FC">
      <w:pPr>
        <w:jc w:val="both"/>
        <w:rPr>
          <w:rFonts w:ascii="Tahoma" w:hAnsi="Tahoma" w:cs="Tahoma"/>
          <w:sz w:val="18"/>
        </w:rPr>
      </w:pPr>
      <w:r w:rsidRPr="00322FD7">
        <w:rPr>
          <w:rFonts w:ascii="Tahoma" w:hAnsi="Tahoma" w:cs="Tahoma"/>
          <w:sz w:val="18"/>
        </w:rPr>
        <w:t>Pour les besoins de la présente clause, «</w:t>
      </w:r>
      <w:r w:rsidRPr="00322FD7">
        <w:rPr>
          <w:rFonts w:ascii="Tahoma" w:hAnsi="Tahoma"/>
          <w:sz w:val="18"/>
        </w:rPr>
        <w:t> </w:t>
      </w:r>
      <w:r w:rsidRPr="00322FD7">
        <w:rPr>
          <w:rFonts w:ascii="Tahoma" w:hAnsi="Tahoma" w:cs="Tahoma"/>
          <w:sz w:val="18"/>
        </w:rPr>
        <w:t>Législation sur la Protection des Données</w:t>
      </w:r>
      <w:r w:rsidRPr="00322FD7">
        <w:rPr>
          <w:rFonts w:ascii="Tahoma" w:hAnsi="Tahoma"/>
          <w:sz w:val="18"/>
        </w:rPr>
        <w:t> </w:t>
      </w:r>
      <w:r w:rsidRPr="00322FD7">
        <w:rPr>
          <w:rFonts w:ascii="Tahoma" w:hAnsi="Tahoma" w:cs="Tahoma"/>
          <w:sz w:val="18"/>
        </w:rPr>
        <w:t>» signifie (i) la loi modifiée du 2 août 2002 relative à la protection des personnes à l'égard du traitement des données à caractère personnel et (ii) à partir du 25 mai 2018, le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tel qu’il peut être transposé en droit luxembourgeois, modifié, remplacé ou abrogé. Les termes «</w:t>
      </w:r>
      <w:r>
        <w:rPr>
          <w:rFonts w:ascii="Tahoma" w:hAnsi="Tahoma" w:cs="Tahoma"/>
          <w:sz w:val="18"/>
        </w:rPr>
        <w:t> </w:t>
      </w:r>
      <w:r w:rsidRPr="00322FD7">
        <w:rPr>
          <w:rFonts w:ascii="Tahoma" w:hAnsi="Tahoma" w:cs="Tahoma"/>
          <w:sz w:val="18"/>
        </w:rPr>
        <w:t>données personnelles</w:t>
      </w:r>
      <w:r>
        <w:rPr>
          <w:rFonts w:ascii="Tahoma" w:hAnsi="Tahoma" w:cs="Tahoma"/>
          <w:sz w:val="18"/>
        </w:rPr>
        <w:t> </w:t>
      </w:r>
      <w:r w:rsidRPr="00322FD7">
        <w:rPr>
          <w:rFonts w:ascii="Tahoma" w:hAnsi="Tahoma" w:cs="Tahoma"/>
          <w:sz w:val="18"/>
        </w:rPr>
        <w:t>», «</w:t>
      </w:r>
      <w:r>
        <w:rPr>
          <w:rFonts w:ascii="Tahoma" w:hAnsi="Tahoma" w:cs="Tahoma"/>
          <w:sz w:val="18"/>
        </w:rPr>
        <w:t> </w:t>
      </w:r>
      <w:r w:rsidRPr="00322FD7">
        <w:rPr>
          <w:rFonts w:ascii="Tahoma" w:hAnsi="Tahoma" w:cs="Tahoma"/>
          <w:sz w:val="18"/>
        </w:rPr>
        <w:t>personne concernée</w:t>
      </w:r>
      <w:r>
        <w:rPr>
          <w:rFonts w:ascii="Tahoma" w:hAnsi="Tahoma" w:cs="Tahoma"/>
          <w:sz w:val="18"/>
        </w:rPr>
        <w:t> </w:t>
      </w:r>
      <w:r w:rsidRPr="00322FD7">
        <w:rPr>
          <w:rFonts w:ascii="Tahoma" w:hAnsi="Tahoma" w:cs="Tahoma"/>
          <w:sz w:val="18"/>
        </w:rPr>
        <w:t>», «</w:t>
      </w:r>
      <w:r>
        <w:rPr>
          <w:rFonts w:ascii="Tahoma" w:hAnsi="Tahoma" w:cs="Tahoma"/>
          <w:sz w:val="18"/>
        </w:rPr>
        <w:t> </w:t>
      </w:r>
      <w:r w:rsidRPr="00322FD7">
        <w:rPr>
          <w:rFonts w:ascii="Tahoma" w:hAnsi="Tahoma" w:cs="Tahoma"/>
          <w:sz w:val="18"/>
        </w:rPr>
        <w:t>responsable du traitement</w:t>
      </w:r>
      <w:r>
        <w:rPr>
          <w:rFonts w:ascii="Tahoma" w:hAnsi="Tahoma" w:cs="Tahoma"/>
          <w:sz w:val="18"/>
        </w:rPr>
        <w:t> </w:t>
      </w:r>
      <w:r w:rsidRPr="00322FD7">
        <w:rPr>
          <w:rFonts w:ascii="Tahoma" w:hAnsi="Tahoma" w:cs="Tahoma"/>
          <w:sz w:val="18"/>
        </w:rPr>
        <w:t>» et «</w:t>
      </w:r>
      <w:r>
        <w:rPr>
          <w:rFonts w:ascii="Tahoma" w:hAnsi="Tahoma" w:cs="Tahoma"/>
          <w:sz w:val="18"/>
        </w:rPr>
        <w:t> </w:t>
      </w:r>
      <w:r w:rsidRPr="00322FD7">
        <w:rPr>
          <w:rFonts w:ascii="Tahoma" w:hAnsi="Tahoma" w:cs="Tahoma"/>
          <w:sz w:val="18"/>
        </w:rPr>
        <w:t>traitement</w:t>
      </w:r>
      <w:r>
        <w:rPr>
          <w:rFonts w:ascii="Tahoma" w:hAnsi="Tahoma" w:cs="Tahoma"/>
          <w:sz w:val="18"/>
        </w:rPr>
        <w:t> </w:t>
      </w:r>
      <w:r w:rsidRPr="00322FD7">
        <w:rPr>
          <w:rFonts w:ascii="Tahoma" w:hAnsi="Tahoma" w:cs="Tahoma"/>
          <w:sz w:val="18"/>
        </w:rPr>
        <w:t>» utilisés dans la présente clause ou dans l’Annexe auront la signification qui leur est donnée dans la Législation sur la Protection des Données.</w:t>
      </w:r>
    </w:p>
    <w:p w14:paraId="4ED93538" w14:textId="77777777" w:rsidR="00D648FC" w:rsidRPr="00322FD7" w:rsidRDefault="00D648FC" w:rsidP="00D648FC">
      <w:pPr>
        <w:jc w:val="both"/>
        <w:rPr>
          <w:rFonts w:ascii="Tahoma" w:hAnsi="Tahoma" w:cs="Tahoma"/>
          <w:sz w:val="18"/>
        </w:rPr>
      </w:pPr>
    </w:p>
    <w:p w14:paraId="7DDB742A" w14:textId="77777777" w:rsidR="00D648FC" w:rsidRPr="00322FD7" w:rsidRDefault="00D648FC" w:rsidP="00D648FC">
      <w:pPr>
        <w:jc w:val="both"/>
        <w:rPr>
          <w:rFonts w:ascii="Tahoma" w:hAnsi="Tahoma" w:cs="Tahoma"/>
          <w:sz w:val="18"/>
        </w:rPr>
      </w:pPr>
      <w:r w:rsidRPr="00322FD7">
        <w:rPr>
          <w:rFonts w:ascii="Tahoma" w:hAnsi="Tahoma" w:cs="Tahoma"/>
          <w:sz w:val="18"/>
        </w:rPr>
        <w:t xml:space="preserve">Dans l’exercice de ses activités, </w:t>
      </w:r>
      <w:r>
        <w:rPr>
          <w:rFonts w:ascii="Tahoma" w:hAnsi="Tahoma" w:cs="Tahoma"/>
          <w:sz w:val="18"/>
        </w:rPr>
        <w:t xml:space="preserve">l’AGEDOC </w:t>
      </w:r>
      <w:proofErr w:type="spellStart"/>
      <w:r w:rsidRPr="00322FD7">
        <w:rPr>
          <w:rFonts w:ascii="Tahoma" w:hAnsi="Tahoma" w:cs="Tahoma"/>
          <w:sz w:val="18"/>
        </w:rPr>
        <w:t>A.s.b.l</w:t>
      </w:r>
      <w:proofErr w:type="spellEnd"/>
      <w:r w:rsidRPr="00322FD7">
        <w:rPr>
          <w:rFonts w:ascii="Tahoma" w:hAnsi="Tahoma" w:cs="Tahoma"/>
          <w:sz w:val="18"/>
        </w:rPr>
        <w:t>.</w:t>
      </w:r>
      <w:r>
        <w:rPr>
          <w:rFonts w:ascii="Tahoma" w:hAnsi="Tahoma" w:cs="Tahoma"/>
          <w:sz w:val="18"/>
        </w:rPr>
        <w:t xml:space="preserve">-Internat Privé </w:t>
      </w:r>
      <w:proofErr w:type="spellStart"/>
      <w:r>
        <w:rPr>
          <w:rFonts w:ascii="Tahoma" w:hAnsi="Tahoma" w:cs="Tahoma"/>
          <w:sz w:val="18"/>
        </w:rPr>
        <w:t>Fieldgen</w:t>
      </w:r>
      <w:proofErr w:type="spellEnd"/>
      <w:r w:rsidRPr="00322FD7">
        <w:rPr>
          <w:rFonts w:ascii="Tahoma" w:hAnsi="Tahoma" w:cs="Tahoma"/>
          <w:sz w:val="18"/>
        </w:rPr>
        <w:t xml:space="preserve"> traitera les données personnelles </w:t>
      </w:r>
      <w:r>
        <w:rPr>
          <w:rFonts w:ascii="Tahoma" w:hAnsi="Tahoma" w:cs="Tahoma"/>
          <w:sz w:val="18"/>
        </w:rPr>
        <w:t>de l’interne</w:t>
      </w:r>
      <w:r w:rsidRPr="00322FD7">
        <w:rPr>
          <w:rFonts w:ascii="Tahoma" w:hAnsi="Tahoma" w:cs="Tahoma"/>
          <w:sz w:val="18"/>
        </w:rPr>
        <w:t xml:space="preserve"> et/ou de ses représentants légaux (les «</w:t>
      </w:r>
      <w:r>
        <w:rPr>
          <w:rFonts w:ascii="Tahoma" w:hAnsi="Tahoma" w:cs="Tahoma"/>
          <w:sz w:val="18"/>
        </w:rPr>
        <w:t> </w:t>
      </w:r>
      <w:r w:rsidRPr="00322FD7">
        <w:rPr>
          <w:rFonts w:ascii="Tahoma" w:hAnsi="Tahoma" w:cs="Tahoma"/>
          <w:sz w:val="18"/>
        </w:rPr>
        <w:t>Données Personnelles</w:t>
      </w:r>
      <w:r>
        <w:rPr>
          <w:rFonts w:ascii="Tahoma" w:hAnsi="Tahoma" w:cs="Tahoma"/>
          <w:sz w:val="18"/>
        </w:rPr>
        <w:t> </w:t>
      </w:r>
      <w:r w:rsidRPr="00322FD7">
        <w:rPr>
          <w:rFonts w:ascii="Tahoma" w:hAnsi="Tahoma" w:cs="Tahoma"/>
          <w:sz w:val="18"/>
        </w:rPr>
        <w:t xml:space="preserve">»), dont le traitement est décrit dans la notice d’information sur la protection des données en Annexe du </w:t>
      </w:r>
      <w:r>
        <w:rPr>
          <w:rFonts w:ascii="Tahoma" w:hAnsi="Tahoma" w:cs="Tahoma"/>
          <w:sz w:val="18"/>
        </w:rPr>
        <w:t>Contrat d’Internat</w:t>
      </w:r>
      <w:r w:rsidRPr="00322FD7">
        <w:rPr>
          <w:rFonts w:ascii="Tahoma" w:hAnsi="Tahoma" w:cs="Tahoma"/>
          <w:sz w:val="18"/>
        </w:rPr>
        <w:t xml:space="preserve"> (la «</w:t>
      </w:r>
      <w:r>
        <w:rPr>
          <w:rFonts w:ascii="Tahoma" w:hAnsi="Tahoma" w:cs="Tahoma"/>
          <w:sz w:val="18"/>
        </w:rPr>
        <w:t> </w:t>
      </w:r>
      <w:r w:rsidRPr="00322FD7">
        <w:rPr>
          <w:rFonts w:ascii="Tahoma" w:hAnsi="Tahoma" w:cs="Tahoma"/>
          <w:sz w:val="18"/>
        </w:rPr>
        <w:t>Notice de Protection des Données</w:t>
      </w:r>
      <w:r>
        <w:rPr>
          <w:rFonts w:ascii="Tahoma" w:hAnsi="Tahoma" w:cs="Tahoma"/>
          <w:sz w:val="18"/>
        </w:rPr>
        <w:t> </w:t>
      </w:r>
      <w:r w:rsidRPr="00322FD7">
        <w:rPr>
          <w:rFonts w:ascii="Tahoma" w:hAnsi="Tahoma" w:cs="Tahoma"/>
          <w:sz w:val="18"/>
        </w:rPr>
        <w:t>»), de manière appropriée et légale conformément à la Législation sur la Protection des Données.</w:t>
      </w:r>
    </w:p>
    <w:p w14:paraId="670472C1" w14:textId="77777777" w:rsidR="00D648FC" w:rsidRDefault="00D648FC" w:rsidP="00D648FC">
      <w:pPr>
        <w:jc w:val="both"/>
        <w:rPr>
          <w:rFonts w:ascii="Tahoma" w:hAnsi="Tahoma" w:cs="Tahoma"/>
          <w:sz w:val="18"/>
        </w:rPr>
      </w:pPr>
    </w:p>
    <w:p w14:paraId="30B34DED" w14:textId="77777777" w:rsidR="00D648FC" w:rsidRDefault="00D648FC" w:rsidP="00D648FC">
      <w:pPr>
        <w:jc w:val="both"/>
        <w:rPr>
          <w:rFonts w:ascii="Tahoma" w:hAnsi="Tahoma" w:cs="Tahoma"/>
          <w:sz w:val="18"/>
        </w:rPr>
      </w:pPr>
      <w:r>
        <w:rPr>
          <w:rFonts w:ascii="Tahoma" w:hAnsi="Tahoma" w:cs="Tahoma"/>
          <w:sz w:val="18"/>
        </w:rPr>
        <w:t>L’AGEDOC</w:t>
      </w:r>
      <w:r w:rsidRPr="00322FD7">
        <w:rPr>
          <w:rFonts w:ascii="Tahoma" w:hAnsi="Tahoma" w:cs="Tahoma"/>
          <w:sz w:val="18"/>
        </w:rPr>
        <w:t xml:space="preserve"> </w:t>
      </w:r>
      <w:proofErr w:type="spellStart"/>
      <w:r w:rsidRPr="00322FD7">
        <w:rPr>
          <w:rFonts w:ascii="Tahoma" w:hAnsi="Tahoma" w:cs="Tahoma"/>
          <w:sz w:val="18"/>
        </w:rPr>
        <w:t>A.s.b.l</w:t>
      </w:r>
      <w:proofErr w:type="spellEnd"/>
      <w:r w:rsidRPr="00322FD7">
        <w:rPr>
          <w:rFonts w:ascii="Tahoma" w:hAnsi="Tahoma" w:cs="Tahoma"/>
          <w:sz w:val="18"/>
        </w:rPr>
        <w:t>.</w:t>
      </w:r>
      <w:r>
        <w:rPr>
          <w:rFonts w:ascii="Tahoma" w:hAnsi="Tahoma" w:cs="Tahoma"/>
          <w:sz w:val="18"/>
        </w:rPr>
        <w:t xml:space="preserve">-Internat Privé </w:t>
      </w:r>
      <w:proofErr w:type="spellStart"/>
      <w:r>
        <w:rPr>
          <w:rFonts w:ascii="Tahoma" w:hAnsi="Tahoma" w:cs="Tahoma"/>
          <w:sz w:val="18"/>
        </w:rPr>
        <w:t>Fieldgen</w:t>
      </w:r>
      <w:proofErr w:type="spellEnd"/>
      <w:r w:rsidRPr="00322FD7">
        <w:rPr>
          <w:rFonts w:ascii="Tahoma" w:hAnsi="Tahoma" w:cs="Tahoma"/>
          <w:sz w:val="18"/>
        </w:rPr>
        <w:t xml:space="preserve"> agira principalement en tant que responsable du traitement</w:t>
      </w:r>
      <w:r>
        <w:rPr>
          <w:rFonts w:ascii="Tahoma" w:hAnsi="Tahoma" w:cs="Tahoma"/>
          <w:sz w:val="18"/>
        </w:rPr>
        <w:t>,</w:t>
      </w:r>
      <w:r w:rsidRPr="00322FD7">
        <w:rPr>
          <w:rFonts w:ascii="Tahoma" w:hAnsi="Tahoma" w:cs="Tahoma"/>
          <w:sz w:val="18"/>
        </w:rPr>
        <w:t xml:space="preserve"> pour le traitement des Données Personnelles, sauf le cas dans lequel il agira en qualité de sous-traitant pour le compte du Ministère de l’Education nationale, de l’Enfance et de la Jeunesse, tel que décrit dans la Notice de Protection des Données.</w:t>
      </w:r>
    </w:p>
    <w:p w14:paraId="69C14194" w14:textId="77777777" w:rsidR="00D648FC" w:rsidRPr="00322FD7" w:rsidRDefault="00D648FC" w:rsidP="00D648FC">
      <w:pPr>
        <w:jc w:val="both"/>
        <w:rPr>
          <w:rFonts w:ascii="Tahoma" w:hAnsi="Tahoma" w:cs="Tahoma"/>
          <w:sz w:val="18"/>
        </w:rPr>
      </w:pPr>
    </w:p>
    <w:p w14:paraId="35FDCBB8" w14:textId="77777777" w:rsidR="00D648FC" w:rsidRDefault="00D648FC" w:rsidP="00D648FC">
      <w:pPr>
        <w:jc w:val="both"/>
        <w:rPr>
          <w:rFonts w:ascii="Tahoma" w:hAnsi="Tahoma" w:cs="Tahoma"/>
          <w:sz w:val="18"/>
        </w:rPr>
      </w:pPr>
      <w:r w:rsidRPr="00322FD7">
        <w:rPr>
          <w:rFonts w:ascii="Tahoma" w:hAnsi="Tahoma" w:cs="Tahoma"/>
          <w:sz w:val="18"/>
        </w:rPr>
        <w:t xml:space="preserve">Cette Notice de Protection des Données peut être modifiée par </w:t>
      </w:r>
      <w:r>
        <w:rPr>
          <w:rFonts w:ascii="Tahoma" w:hAnsi="Tahoma" w:cs="Tahoma"/>
          <w:sz w:val="18"/>
        </w:rPr>
        <w:t xml:space="preserve">l’AGEDOC </w:t>
      </w:r>
      <w:proofErr w:type="spellStart"/>
      <w:r>
        <w:rPr>
          <w:rFonts w:ascii="Tahoma" w:hAnsi="Tahoma" w:cs="Tahoma"/>
          <w:sz w:val="18"/>
        </w:rPr>
        <w:t>A.s.b.l</w:t>
      </w:r>
      <w:proofErr w:type="spellEnd"/>
      <w:r>
        <w:rPr>
          <w:rFonts w:ascii="Tahoma" w:hAnsi="Tahoma" w:cs="Tahoma"/>
          <w:sz w:val="18"/>
        </w:rPr>
        <w:t xml:space="preserve">.-Internat Privé </w:t>
      </w:r>
      <w:proofErr w:type="spellStart"/>
      <w:r>
        <w:rPr>
          <w:rFonts w:ascii="Tahoma" w:hAnsi="Tahoma" w:cs="Tahoma"/>
          <w:sz w:val="18"/>
        </w:rPr>
        <w:t>Fieldgen</w:t>
      </w:r>
      <w:proofErr w:type="spellEnd"/>
      <w:r w:rsidRPr="00322FD7">
        <w:rPr>
          <w:rFonts w:ascii="Tahoma" w:hAnsi="Tahoma" w:cs="Tahoma"/>
          <w:sz w:val="18"/>
        </w:rPr>
        <w:t xml:space="preserve"> à tout moment afin de s’assurer que </w:t>
      </w:r>
      <w:r>
        <w:rPr>
          <w:rFonts w:ascii="Tahoma" w:hAnsi="Tahoma" w:cs="Tahoma"/>
          <w:sz w:val="18"/>
        </w:rPr>
        <w:t>l’interne</w:t>
      </w:r>
      <w:r w:rsidRPr="00322FD7">
        <w:rPr>
          <w:rFonts w:ascii="Tahoma" w:hAnsi="Tahoma" w:cs="Tahoma"/>
          <w:sz w:val="18"/>
        </w:rPr>
        <w:t xml:space="preserve"> et/ou ses représentants légaux sont pleinement informés de toutes les activités de traitement relatif aux Données Personnelles, ainsi que de la conformité de la Notice de Protection des Données avec la Législation sur la Pro</w:t>
      </w:r>
      <w:r>
        <w:rPr>
          <w:rFonts w:ascii="Tahoma" w:hAnsi="Tahoma" w:cs="Tahoma"/>
          <w:sz w:val="18"/>
        </w:rPr>
        <w:t>tection des Données applicable.</w:t>
      </w:r>
    </w:p>
    <w:p w14:paraId="647D1C78" w14:textId="77777777" w:rsidR="00D648FC" w:rsidRPr="00322FD7" w:rsidRDefault="00D648FC" w:rsidP="00D648FC">
      <w:pPr>
        <w:jc w:val="both"/>
        <w:rPr>
          <w:rFonts w:ascii="Tahoma" w:hAnsi="Tahoma" w:cs="Tahoma"/>
          <w:sz w:val="18"/>
        </w:rPr>
      </w:pPr>
    </w:p>
    <w:p w14:paraId="2EBA2480" w14:textId="0CE8BFF5" w:rsidR="00D648FC" w:rsidRDefault="00D648FC" w:rsidP="00D648FC">
      <w:pPr>
        <w:jc w:val="both"/>
        <w:rPr>
          <w:rFonts w:ascii="Tahoma" w:hAnsi="Tahoma" w:cs="Tahoma"/>
          <w:sz w:val="18"/>
        </w:rPr>
      </w:pPr>
      <w:r w:rsidRPr="00322FD7">
        <w:rPr>
          <w:rFonts w:ascii="Tahoma" w:hAnsi="Tahoma" w:cs="Tahoma"/>
          <w:sz w:val="18"/>
        </w:rPr>
        <w:t xml:space="preserve">Les modifications de la Notice de Protection des Données seront notifiées </w:t>
      </w:r>
      <w:r>
        <w:rPr>
          <w:rFonts w:ascii="Tahoma" w:hAnsi="Tahoma" w:cs="Tahoma"/>
          <w:sz w:val="18"/>
        </w:rPr>
        <w:t>à l’interne</w:t>
      </w:r>
      <w:r w:rsidRPr="00322FD7">
        <w:rPr>
          <w:rFonts w:ascii="Tahoma" w:hAnsi="Tahoma" w:cs="Tahoma"/>
          <w:sz w:val="18"/>
        </w:rPr>
        <w:t xml:space="preserve"> et/ou à ses représentants légaux par tous moyens appropriés.</w:t>
      </w:r>
    </w:p>
    <w:p w14:paraId="5818DD4A" w14:textId="77777777" w:rsidR="00AF19EB" w:rsidRPr="00322FD7" w:rsidRDefault="00AF19EB" w:rsidP="00D648FC">
      <w:pPr>
        <w:jc w:val="both"/>
        <w:rPr>
          <w:rFonts w:ascii="Tahoma" w:hAnsi="Tahoma" w:cs="Tahoma"/>
          <w:sz w:val="18"/>
        </w:rPr>
      </w:pPr>
    </w:p>
    <w:p w14:paraId="3CB87EE4" w14:textId="77777777" w:rsidR="00AF19EB" w:rsidRPr="00826947" w:rsidRDefault="00AF19EB" w:rsidP="00AF19EB">
      <w:pPr>
        <w:spacing w:line="276" w:lineRule="auto"/>
        <w:jc w:val="both"/>
        <w:rPr>
          <w:rFonts w:ascii="Tahoma" w:hAnsi="Tahoma" w:cs="Tahoma"/>
          <w:sz w:val="18"/>
        </w:rPr>
      </w:pPr>
      <w:r w:rsidRPr="00826947">
        <w:rPr>
          <w:rFonts w:ascii="Tahoma" w:hAnsi="Tahoma" w:cs="Tahoma"/>
          <w:sz w:val="18"/>
        </w:rPr>
        <w:t xml:space="preserve">Toute demande relative à l’exercice des droits d’accès et information, de rectification, d’effacement doit être notifiée au Délégué à la Protection des Données (DPO) à l’adresse </w:t>
      </w:r>
      <w:hyperlink r:id="rId16" w:history="1">
        <w:r w:rsidRPr="00826947">
          <w:rPr>
            <w:rFonts w:ascii="Tahoma" w:hAnsi="Tahoma" w:cs="Tahoma"/>
            <w:sz w:val="18"/>
          </w:rPr>
          <w:t>dpo@agedoc.lu</w:t>
        </w:r>
      </w:hyperlink>
      <w:r w:rsidRPr="00826947">
        <w:rPr>
          <w:rFonts w:ascii="Tahoma" w:hAnsi="Tahoma" w:cs="Tahoma"/>
          <w:sz w:val="18"/>
        </w:rPr>
        <w:t>.</w:t>
      </w:r>
    </w:p>
    <w:p w14:paraId="36171479" w14:textId="77777777" w:rsidR="00D648FC" w:rsidRDefault="00D648FC" w:rsidP="00D648FC">
      <w:pPr>
        <w:spacing w:line="360" w:lineRule="atLeast"/>
        <w:jc w:val="both"/>
        <w:rPr>
          <w:rFonts w:ascii="Tahoma" w:hAnsi="Tahoma" w:cs="Tahoma"/>
          <w:sz w:val="18"/>
          <w:szCs w:val="18"/>
        </w:rPr>
      </w:pPr>
    </w:p>
    <w:p w14:paraId="2E7934DC" w14:textId="77777777" w:rsidR="00D648FC" w:rsidRDefault="00D648FC" w:rsidP="00D648FC">
      <w:pPr>
        <w:spacing w:line="360" w:lineRule="atLeast"/>
        <w:jc w:val="both"/>
        <w:rPr>
          <w:rFonts w:ascii="Tahoma" w:hAnsi="Tahoma" w:cs="Tahoma"/>
          <w:sz w:val="18"/>
          <w:szCs w:val="18"/>
        </w:rPr>
      </w:pPr>
    </w:p>
    <w:p w14:paraId="7AED99A9" w14:textId="77777777" w:rsidR="00D648FC" w:rsidRDefault="00D648FC" w:rsidP="00D648FC">
      <w:pPr>
        <w:spacing w:line="360" w:lineRule="atLeast"/>
        <w:jc w:val="both"/>
        <w:rPr>
          <w:rFonts w:ascii="Tahoma" w:hAnsi="Tahoma" w:cs="Tahoma"/>
          <w:sz w:val="18"/>
          <w:szCs w:val="18"/>
        </w:rPr>
      </w:pPr>
    </w:p>
    <w:p w14:paraId="082CDC03" w14:textId="77777777" w:rsidR="00D648FC" w:rsidRDefault="00D648FC" w:rsidP="00D648FC">
      <w:pPr>
        <w:spacing w:line="360" w:lineRule="atLeast"/>
        <w:jc w:val="both"/>
        <w:rPr>
          <w:rFonts w:ascii="Tahoma" w:hAnsi="Tahoma" w:cs="Tahoma"/>
          <w:sz w:val="18"/>
          <w:szCs w:val="18"/>
        </w:rPr>
      </w:pPr>
      <w:r>
        <w:rPr>
          <w:rFonts w:ascii="Tahoma" w:hAnsi="Tahoma" w:cs="Tahoma"/>
          <w:sz w:val="18"/>
          <w:szCs w:val="18"/>
        </w:rPr>
        <w:t>Fait à _______________________________</w:t>
      </w:r>
      <w:proofErr w:type="gramStart"/>
      <w:r>
        <w:rPr>
          <w:rFonts w:ascii="Tahoma" w:hAnsi="Tahoma" w:cs="Tahoma"/>
          <w:sz w:val="18"/>
          <w:szCs w:val="18"/>
        </w:rPr>
        <w:t>_ ,</w:t>
      </w:r>
      <w:proofErr w:type="gramEnd"/>
      <w:r>
        <w:rPr>
          <w:rFonts w:ascii="Tahoma" w:hAnsi="Tahoma" w:cs="Tahoma"/>
          <w:sz w:val="18"/>
          <w:szCs w:val="18"/>
        </w:rPr>
        <w:t xml:space="preserve"> le _______________________________________________</w:t>
      </w:r>
    </w:p>
    <w:p w14:paraId="3C011D0E" w14:textId="77777777" w:rsidR="00D648FC" w:rsidRDefault="00D648FC" w:rsidP="00D648FC">
      <w:pPr>
        <w:spacing w:line="360" w:lineRule="atLeast"/>
        <w:jc w:val="both"/>
        <w:rPr>
          <w:rFonts w:ascii="Tahoma" w:hAnsi="Tahoma" w:cs="Tahoma"/>
          <w:sz w:val="18"/>
          <w:szCs w:val="18"/>
        </w:rPr>
      </w:pPr>
      <w:r>
        <w:rPr>
          <w:rFonts w:ascii="Tahoma" w:hAnsi="Tahoma" w:cs="Tahoma"/>
          <w:sz w:val="18"/>
          <w:szCs w:val="18"/>
        </w:rPr>
        <w:tab/>
      </w:r>
      <w:r>
        <w:rPr>
          <w:rFonts w:ascii="Tahoma" w:hAnsi="Tahoma" w:cs="Tahoma"/>
          <w:sz w:val="18"/>
          <w:szCs w:val="18"/>
        </w:rPr>
        <w:tab/>
        <w:t>(Localité)</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w:t>
      </w:r>
      <w:proofErr w:type="spellStart"/>
      <w:proofErr w:type="gramStart"/>
      <w:r>
        <w:rPr>
          <w:rFonts w:ascii="Tahoma" w:hAnsi="Tahoma" w:cs="Tahoma"/>
          <w:sz w:val="18"/>
          <w:szCs w:val="18"/>
        </w:rPr>
        <w:t>jj.mm.aaaa</w:t>
      </w:r>
      <w:proofErr w:type="spellEnd"/>
      <w:proofErr w:type="gramEnd"/>
      <w:r>
        <w:rPr>
          <w:rFonts w:ascii="Tahoma" w:hAnsi="Tahoma" w:cs="Tahoma"/>
          <w:sz w:val="18"/>
          <w:szCs w:val="18"/>
        </w:rPr>
        <w:t>)</w:t>
      </w:r>
    </w:p>
    <w:p w14:paraId="11C4843F" w14:textId="77777777" w:rsidR="00D648FC" w:rsidRDefault="00D648FC" w:rsidP="00D648FC">
      <w:pPr>
        <w:spacing w:line="360" w:lineRule="atLeast"/>
        <w:jc w:val="both"/>
        <w:rPr>
          <w:rFonts w:ascii="Tahoma" w:hAnsi="Tahoma" w:cs="Tahoma"/>
          <w:sz w:val="18"/>
          <w:szCs w:val="18"/>
        </w:rPr>
      </w:pPr>
    </w:p>
    <w:p w14:paraId="3FF2BCD2" w14:textId="77777777" w:rsidR="00D648FC" w:rsidRDefault="00D648FC" w:rsidP="00D648FC">
      <w:pPr>
        <w:spacing w:line="360" w:lineRule="atLeast"/>
        <w:jc w:val="both"/>
        <w:rPr>
          <w:rFonts w:ascii="Tahoma" w:hAnsi="Tahoma" w:cs="Tahoma"/>
          <w:sz w:val="18"/>
          <w:szCs w:val="18"/>
        </w:rPr>
      </w:pPr>
    </w:p>
    <w:p w14:paraId="5E4295BC" w14:textId="77777777" w:rsidR="00D648FC" w:rsidRDefault="00D648FC" w:rsidP="00D648FC">
      <w:pPr>
        <w:spacing w:line="360" w:lineRule="atLeast"/>
        <w:jc w:val="both"/>
        <w:rPr>
          <w:rFonts w:ascii="Tahoma" w:hAnsi="Tahoma" w:cs="Tahoma"/>
          <w:sz w:val="18"/>
          <w:szCs w:val="18"/>
        </w:rPr>
      </w:pPr>
    </w:p>
    <w:p w14:paraId="679069BC" w14:textId="6ACFF860" w:rsidR="00D71EC9" w:rsidRDefault="00D648FC" w:rsidP="00AF19EB">
      <w:pPr>
        <w:spacing w:line="360" w:lineRule="atLeast"/>
        <w:jc w:val="both"/>
      </w:pPr>
      <w:proofErr w:type="gramStart"/>
      <w:r>
        <w:rPr>
          <w:rFonts w:ascii="Tahoma" w:hAnsi="Tahoma" w:cs="Tahoma"/>
          <w:sz w:val="18"/>
          <w:szCs w:val="18"/>
        </w:rPr>
        <w:t>Signatures:</w:t>
      </w:r>
      <w:proofErr w:type="gramEnd"/>
      <w:r>
        <w:rPr>
          <w:rFonts w:ascii="Tahoma" w:hAnsi="Tahoma" w:cs="Tahoma"/>
          <w:sz w:val="18"/>
          <w:szCs w:val="18"/>
        </w:rPr>
        <w:t xml:space="preserve"> __________________________________________________________________________</w:t>
      </w:r>
    </w:p>
    <w:sectPr w:rsidR="00D71EC9" w:rsidSect="001D4FC1">
      <w:footerReference w:type="default" r:id="rId17"/>
      <w:pgSz w:w="11907" w:h="16840"/>
      <w:pgMar w:top="284" w:right="1134" w:bottom="1560"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1798C" w14:textId="77777777" w:rsidR="00FD3B9F" w:rsidRDefault="00FD3B9F">
      <w:r>
        <w:separator/>
      </w:r>
    </w:p>
  </w:endnote>
  <w:endnote w:type="continuationSeparator" w:id="0">
    <w:p w14:paraId="3C2D51B8" w14:textId="77777777" w:rsidR="00FD3B9F" w:rsidRDefault="00FD3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C Tennessee">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8232"/>
      <w:gridCol w:w="1407"/>
    </w:tblGrid>
    <w:tr w:rsidR="00DA41BA" w14:paraId="163088B0" w14:textId="77777777">
      <w:tc>
        <w:tcPr>
          <w:tcW w:w="8292" w:type="dxa"/>
        </w:tcPr>
        <w:p w14:paraId="3B3085D2" w14:textId="77777777" w:rsidR="007D0FA5" w:rsidRDefault="007D0FA5">
          <w:pPr>
            <w:pStyle w:val="Footer"/>
            <w:rPr>
              <w:sz w:val="8"/>
            </w:rPr>
          </w:pPr>
        </w:p>
      </w:tc>
      <w:tc>
        <w:tcPr>
          <w:tcW w:w="1417" w:type="dxa"/>
        </w:tcPr>
        <w:p w14:paraId="4F8AAD8B" w14:textId="77777777" w:rsidR="007D0FA5" w:rsidRDefault="007D0FA5">
          <w:pPr>
            <w:pStyle w:val="Footer"/>
            <w:rPr>
              <w:sz w:val="8"/>
            </w:rPr>
          </w:pPr>
        </w:p>
      </w:tc>
    </w:tr>
    <w:tr w:rsidR="00DA41BA" w14:paraId="7E1AB3ED" w14:textId="77777777">
      <w:tc>
        <w:tcPr>
          <w:tcW w:w="8292" w:type="dxa"/>
        </w:tcPr>
        <w:p w14:paraId="5EF87D96" w14:textId="29A0C71E" w:rsidR="007D0FA5" w:rsidRDefault="00B326D8" w:rsidP="00F823C2">
          <w:pPr>
            <w:pStyle w:val="Footer"/>
            <w:jc w:val="center"/>
            <w:rPr>
              <w:rFonts w:ascii="Tahoma" w:hAnsi="Tahoma" w:cs="Tahoma"/>
              <w:sz w:val="14"/>
            </w:rPr>
          </w:pPr>
          <w:r>
            <w:rPr>
              <w:rFonts w:ascii="Tahoma" w:hAnsi="Tahoma" w:cs="Tahoma"/>
              <w:sz w:val="14"/>
            </w:rPr>
            <w:t>AGEDOC-INTERNAT PRIVÉ FIELDGEN  21, rue d’Anvers L-1130 Luxembourg - Contrat d’Internat</w:t>
          </w:r>
        </w:p>
      </w:tc>
      <w:tc>
        <w:tcPr>
          <w:tcW w:w="1417" w:type="dxa"/>
        </w:tcPr>
        <w:p w14:paraId="7DF6BF6D" w14:textId="77777777" w:rsidR="007D0FA5" w:rsidRDefault="007D0FA5">
          <w:pPr>
            <w:pStyle w:val="Footer"/>
            <w:jc w:val="right"/>
            <w:rPr>
              <w:rFonts w:ascii="Tahoma" w:hAnsi="Tahoma" w:cs="Tahoma"/>
              <w:sz w:val="14"/>
            </w:rPr>
          </w:pPr>
        </w:p>
      </w:tc>
    </w:tr>
  </w:tbl>
  <w:p w14:paraId="61758AB3" w14:textId="77777777" w:rsidR="007D0FA5" w:rsidRDefault="007D0F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7688"/>
      <w:gridCol w:w="542"/>
      <w:gridCol w:w="795"/>
      <w:gridCol w:w="613"/>
    </w:tblGrid>
    <w:tr w:rsidR="002213CE" w14:paraId="12C2588E" w14:textId="77777777" w:rsidTr="002213CE">
      <w:trPr>
        <w:gridAfter w:val="1"/>
        <w:wAfter w:w="613" w:type="dxa"/>
      </w:trPr>
      <w:tc>
        <w:tcPr>
          <w:tcW w:w="7689" w:type="dxa"/>
        </w:tcPr>
        <w:p w14:paraId="20395614" w14:textId="77777777" w:rsidR="007D0FA5" w:rsidRDefault="007D0FA5" w:rsidP="002213CE">
          <w:pPr>
            <w:pStyle w:val="Footer"/>
            <w:rPr>
              <w:sz w:val="8"/>
            </w:rPr>
          </w:pPr>
        </w:p>
      </w:tc>
      <w:tc>
        <w:tcPr>
          <w:tcW w:w="1337" w:type="dxa"/>
          <w:gridSpan w:val="2"/>
        </w:tcPr>
        <w:p w14:paraId="52A80486" w14:textId="77777777" w:rsidR="007D0FA5" w:rsidRDefault="007D0FA5" w:rsidP="002213CE">
          <w:pPr>
            <w:pStyle w:val="Footer"/>
            <w:rPr>
              <w:sz w:val="8"/>
            </w:rPr>
          </w:pPr>
        </w:p>
      </w:tc>
    </w:tr>
    <w:tr w:rsidR="002213CE" w14:paraId="49EA653B" w14:textId="77777777" w:rsidTr="002213CE">
      <w:trPr>
        <w:gridAfter w:val="1"/>
        <w:wAfter w:w="613" w:type="dxa"/>
      </w:trPr>
      <w:tc>
        <w:tcPr>
          <w:tcW w:w="7689" w:type="dxa"/>
        </w:tcPr>
        <w:p w14:paraId="44CC0B30" w14:textId="0D7D5A47" w:rsidR="000767B4" w:rsidRDefault="00B326D8" w:rsidP="002213CE">
          <w:pPr>
            <w:pStyle w:val="Footer"/>
            <w:rPr>
              <w:rFonts w:ascii="Tahoma" w:hAnsi="Tahoma" w:cs="Tahoma"/>
              <w:sz w:val="14"/>
            </w:rPr>
          </w:pPr>
          <w:r>
            <w:rPr>
              <w:rFonts w:ascii="Tahoma" w:hAnsi="Tahoma" w:cs="Tahoma"/>
              <w:sz w:val="14"/>
            </w:rPr>
            <w:t>AGEDOC-INTERNAT PRIVÉ FIELDGEN  21, rue d’Anvers L-1130 Luxembourg - Contrat d’Internat - v.0</w:t>
          </w:r>
          <w:r w:rsidR="00447EBD">
            <w:rPr>
              <w:rFonts w:ascii="Tahoma" w:hAnsi="Tahoma" w:cs="Tahoma"/>
              <w:sz w:val="14"/>
            </w:rPr>
            <w:t>7</w:t>
          </w:r>
          <w:r>
            <w:rPr>
              <w:rFonts w:ascii="Tahoma" w:hAnsi="Tahoma" w:cs="Tahoma"/>
              <w:sz w:val="14"/>
            </w:rPr>
            <w:t>/202</w:t>
          </w:r>
          <w:r w:rsidR="000767B4">
            <w:rPr>
              <w:rFonts w:ascii="Tahoma" w:hAnsi="Tahoma" w:cs="Tahoma"/>
              <w:sz w:val="14"/>
            </w:rPr>
            <w:t>4</w:t>
          </w:r>
        </w:p>
      </w:tc>
      <w:tc>
        <w:tcPr>
          <w:tcW w:w="1337" w:type="dxa"/>
          <w:gridSpan w:val="2"/>
        </w:tcPr>
        <w:p w14:paraId="62D614D7" w14:textId="77777777" w:rsidR="007D0FA5" w:rsidRDefault="00B326D8" w:rsidP="002213CE">
          <w:pPr>
            <w:pStyle w:val="Footer"/>
            <w:jc w:val="right"/>
            <w:rPr>
              <w:rFonts w:ascii="Tahoma" w:hAnsi="Tahoma" w:cs="Tahoma"/>
              <w:sz w:val="14"/>
            </w:rPr>
          </w:pPr>
          <w:r>
            <w:rPr>
              <w:rFonts w:ascii="Tahoma" w:hAnsi="Tahoma" w:cs="Tahoma"/>
              <w:sz w:val="14"/>
            </w:rPr>
            <w:t xml:space="preserve">Page </w:t>
          </w:r>
          <w:r>
            <w:rPr>
              <w:rStyle w:val="PageNumber"/>
              <w:rFonts w:ascii="Tahoma" w:hAnsi="Tahoma" w:cs="Tahoma"/>
              <w:sz w:val="14"/>
            </w:rPr>
            <w:fldChar w:fldCharType="begin"/>
          </w:r>
          <w:r>
            <w:rPr>
              <w:rStyle w:val="PageNumber"/>
              <w:rFonts w:ascii="Tahoma" w:hAnsi="Tahoma" w:cs="Tahoma"/>
              <w:sz w:val="14"/>
            </w:rPr>
            <w:instrText xml:space="preserve"> PAGE </w:instrText>
          </w:r>
          <w:r>
            <w:rPr>
              <w:rStyle w:val="PageNumber"/>
              <w:rFonts w:ascii="Tahoma" w:hAnsi="Tahoma" w:cs="Tahoma"/>
              <w:sz w:val="14"/>
            </w:rPr>
            <w:fldChar w:fldCharType="separate"/>
          </w:r>
          <w:r>
            <w:rPr>
              <w:rStyle w:val="PageNumber"/>
              <w:rFonts w:ascii="Tahoma" w:hAnsi="Tahoma" w:cs="Tahoma"/>
              <w:noProof/>
              <w:sz w:val="14"/>
            </w:rPr>
            <w:t>4</w:t>
          </w:r>
          <w:r>
            <w:rPr>
              <w:rStyle w:val="PageNumber"/>
              <w:rFonts w:ascii="Tahoma" w:hAnsi="Tahoma" w:cs="Tahoma"/>
              <w:sz w:val="14"/>
            </w:rPr>
            <w:fldChar w:fldCharType="end"/>
          </w:r>
        </w:p>
      </w:tc>
    </w:tr>
    <w:tr w:rsidR="003263EB" w14:paraId="2A2BE2B1" w14:textId="77777777" w:rsidTr="002213CE">
      <w:tc>
        <w:tcPr>
          <w:tcW w:w="8231" w:type="dxa"/>
          <w:gridSpan w:val="2"/>
        </w:tcPr>
        <w:p w14:paraId="403A5C34" w14:textId="77777777" w:rsidR="007D0FA5" w:rsidRDefault="007D0FA5">
          <w:pPr>
            <w:pStyle w:val="Footer"/>
            <w:rPr>
              <w:sz w:val="8"/>
            </w:rPr>
          </w:pPr>
        </w:p>
      </w:tc>
      <w:tc>
        <w:tcPr>
          <w:tcW w:w="1408" w:type="dxa"/>
          <w:gridSpan w:val="2"/>
        </w:tcPr>
        <w:p w14:paraId="19F01394" w14:textId="77777777" w:rsidR="007D0FA5" w:rsidRDefault="007D0FA5">
          <w:pPr>
            <w:pStyle w:val="Footer"/>
            <w:rPr>
              <w:sz w:val="8"/>
            </w:rPr>
          </w:pPr>
        </w:p>
      </w:tc>
    </w:tr>
    <w:tr w:rsidR="003263EB" w14:paraId="5CCD2C89" w14:textId="77777777" w:rsidTr="002213CE">
      <w:tc>
        <w:tcPr>
          <w:tcW w:w="8231" w:type="dxa"/>
          <w:gridSpan w:val="2"/>
        </w:tcPr>
        <w:p w14:paraId="70A4768A" w14:textId="77777777" w:rsidR="007D0FA5" w:rsidRDefault="007D0FA5" w:rsidP="00545037">
          <w:pPr>
            <w:pStyle w:val="Footer"/>
            <w:rPr>
              <w:rFonts w:ascii="Tahoma" w:hAnsi="Tahoma" w:cs="Tahoma"/>
              <w:sz w:val="14"/>
            </w:rPr>
          </w:pPr>
        </w:p>
      </w:tc>
      <w:tc>
        <w:tcPr>
          <w:tcW w:w="1408" w:type="dxa"/>
          <w:gridSpan w:val="2"/>
        </w:tcPr>
        <w:p w14:paraId="70648EF4" w14:textId="77777777" w:rsidR="007D0FA5" w:rsidRDefault="007D0FA5">
          <w:pPr>
            <w:pStyle w:val="Footer"/>
            <w:jc w:val="right"/>
            <w:rPr>
              <w:rFonts w:ascii="Tahoma" w:hAnsi="Tahoma" w:cs="Tahoma"/>
              <w:sz w:val="14"/>
            </w:rPr>
          </w:pPr>
        </w:p>
      </w:tc>
    </w:tr>
  </w:tbl>
  <w:p w14:paraId="46327463" w14:textId="77777777" w:rsidR="007D0FA5" w:rsidRDefault="007D0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41D48" w14:textId="77777777" w:rsidR="00FD3B9F" w:rsidRDefault="00FD3B9F">
      <w:r>
        <w:separator/>
      </w:r>
    </w:p>
  </w:footnote>
  <w:footnote w:type="continuationSeparator" w:id="0">
    <w:p w14:paraId="142DDBCB" w14:textId="77777777" w:rsidR="00FD3B9F" w:rsidRDefault="00FD3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7710D"/>
    <w:multiLevelType w:val="hybridMultilevel"/>
    <w:tmpl w:val="BEFE8F0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31FA6DE9"/>
    <w:multiLevelType w:val="singleLevel"/>
    <w:tmpl w:val="7B340FAA"/>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2" w15:restartNumberingAfterBreak="0">
    <w:nsid w:val="4A696F3A"/>
    <w:multiLevelType w:val="hybridMultilevel"/>
    <w:tmpl w:val="A0729E32"/>
    <w:lvl w:ilvl="0" w:tplc="E0E8E02C">
      <w:start w:val="1"/>
      <w:numFmt w:val="lowerLetter"/>
      <w:lvlText w:val="%1)"/>
      <w:lvlJc w:val="left"/>
      <w:pPr>
        <w:ind w:left="1080" w:hanging="360"/>
      </w:pPr>
      <w:rPr>
        <w:rFonts w:hint="default"/>
      </w:rPr>
    </w:lvl>
    <w:lvl w:ilvl="1" w:tplc="B1662B3C" w:tentative="1">
      <w:start w:val="1"/>
      <w:numFmt w:val="lowerLetter"/>
      <w:lvlText w:val="%2."/>
      <w:lvlJc w:val="left"/>
      <w:pPr>
        <w:ind w:left="1800" w:hanging="360"/>
      </w:pPr>
    </w:lvl>
    <w:lvl w:ilvl="2" w:tplc="0838997C" w:tentative="1">
      <w:start w:val="1"/>
      <w:numFmt w:val="lowerRoman"/>
      <w:lvlText w:val="%3."/>
      <w:lvlJc w:val="right"/>
      <w:pPr>
        <w:ind w:left="2520" w:hanging="180"/>
      </w:pPr>
    </w:lvl>
    <w:lvl w:ilvl="3" w:tplc="B0D091F4" w:tentative="1">
      <w:start w:val="1"/>
      <w:numFmt w:val="decimal"/>
      <w:lvlText w:val="%4."/>
      <w:lvlJc w:val="left"/>
      <w:pPr>
        <w:ind w:left="3240" w:hanging="360"/>
      </w:pPr>
    </w:lvl>
    <w:lvl w:ilvl="4" w:tplc="B802D676" w:tentative="1">
      <w:start w:val="1"/>
      <w:numFmt w:val="lowerLetter"/>
      <w:lvlText w:val="%5."/>
      <w:lvlJc w:val="left"/>
      <w:pPr>
        <w:ind w:left="3960" w:hanging="360"/>
      </w:pPr>
    </w:lvl>
    <w:lvl w:ilvl="5" w:tplc="12F0EE60" w:tentative="1">
      <w:start w:val="1"/>
      <w:numFmt w:val="lowerRoman"/>
      <w:lvlText w:val="%6."/>
      <w:lvlJc w:val="right"/>
      <w:pPr>
        <w:ind w:left="4680" w:hanging="180"/>
      </w:pPr>
    </w:lvl>
    <w:lvl w:ilvl="6" w:tplc="84AE87E2" w:tentative="1">
      <w:start w:val="1"/>
      <w:numFmt w:val="decimal"/>
      <w:lvlText w:val="%7."/>
      <w:lvlJc w:val="left"/>
      <w:pPr>
        <w:ind w:left="5400" w:hanging="360"/>
      </w:pPr>
    </w:lvl>
    <w:lvl w:ilvl="7" w:tplc="56162036" w:tentative="1">
      <w:start w:val="1"/>
      <w:numFmt w:val="lowerLetter"/>
      <w:lvlText w:val="%8."/>
      <w:lvlJc w:val="left"/>
      <w:pPr>
        <w:ind w:left="6120" w:hanging="360"/>
      </w:pPr>
    </w:lvl>
    <w:lvl w:ilvl="8" w:tplc="10E6893E" w:tentative="1">
      <w:start w:val="1"/>
      <w:numFmt w:val="lowerRoman"/>
      <w:lvlText w:val="%9."/>
      <w:lvlJc w:val="right"/>
      <w:pPr>
        <w:ind w:left="6840" w:hanging="180"/>
      </w:pPr>
    </w:lvl>
  </w:abstractNum>
  <w:abstractNum w:abstractNumId="3" w15:restartNumberingAfterBreak="0">
    <w:nsid w:val="761544F7"/>
    <w:multiLevelType w:val="multilevel"/>
    <w:tmpl w:val="4B682484"/>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16cid:durableId="2038263933">
    <w:abstractNumId w:val="0"/>
  </w:num>
  <w:num w:numId="2" w16cid:durableId="865799218">
    <w:abstractNumId w:val="3"/>
  </w:num>
  <w:num w:numId="3" w16cid:durableId="226427352">
    <w:abstractNumId w:val="1"/>
  </w:num>
  <w:num w:numId="4" w16cid:durableId="1938517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8FC"/>
    <w:rsid w:val="00037DF3"/>
    <w:rsid w:val="00056297"/>
    <w:rsid w:val="00056C82"/>
    <w:rsid w:val="000767B4"/>
    <w:rsid w:val="000A63C3"/>
    <w:rsid w:val="000D6D1C"/>
    <w:rsid w:val="000F4FAD"/>
    <w:rsid w:val="00197359"/>
    <w:rsid w:val="001D3E1C"/>
    <w:rsid w:val="001D4FC1"/>
    <w:rsid w:val="001E72AD"/>
    <w:rsid w:val="00215543"/>
    <w:rsid w:val="00217F62"/>
    <w:rsid w:val="00221E42"/>
    <w:rsid w:val="0022780D"/>
    <w:rsid w:val="002B791F"/>
    <w:rsid w:val="002E527E"/>
    <w:rsid w:val="00314606"/>
    <w:rsid w:val="003156CB"/>
    <w:rsid w:val="0033654B"/>
    <w:rsid w:val="00352CCF"/>
    <w:rsid w:val="00364F82"/>
    <w:rsid w:val="00380476"/>
    <w:rsid w:val="003B4C49"/>
    <w:rsid w:val="003B7D4E"/>
    <w:rsid w:val="003C2866"/>
    <w:rsid w:val="003F6A32"/>
    <w:rsid w:val="00447EBD"/>
    <w:rsid w:val="0045247F"/>
    <w:rsid w:val="0046152B"/>
    <w:rsid w:val="0051370A"/>
    <w:rsid w:val="005813B4"/>
    <w:rsid w:val="00595833"/>
    <w:rsid w:val="005B5D7E"/>
    <w:rsid w:val="005C0B92"/>
    <w:rsid w:val="005F0E9A"/>
    <w:rsid w:val="00650E05"/>
    <w:rsid w:val="006C2527"/>
    <w:rsid w:val="006F7497"/>
    <w:rsid w:val="007D0FA5"/>
    <w:rsid w:val="007E3BAB"/>
    <w:rsid w:val="00826947"/>
    <w:rsid w:val="00842749"/>
    <w:rsid w:val="00842B34"/>
    <w:rsid w:val="00A55056"/>
    <w:rsid w:val="00A62646"/>
    <w:rsid w:val="00A65766"/>
    <w:rsid w:val="00AB5220"/>
    <w:rsid w:val="00AF19EB"/>
    <w:rsid w:val="00B326D8"/>
    <w:rsid w:val="00B552D6"/>
    <w:rsid w:val="00B93826"/>
    <w:rsid w:val="00C47869"/>
    <w:rsid w:val="00D02AB8"/>
    <w:rsid w:val="00D052A2"/>
    <w:rsid w:val="00D05E72"/>
    <w:rsid w:val="00D33AAF"/>
    <w:rsid w:val="00D47B35"/>
    <w:rsid w:val="00D648FC"/>
    <w:rsid w:val="00D71EC9"/>
    <w:rsid w:val="00DB696D"/>
    <w:rsid w:val="00E16083"/>
    <w:rsid w:val="00E16155"/>
    <w:rsid w:val="00E902A6"/>
    <w:rsid w:val="00EA5744"/>
    <w:rsid w:val="00EC2C9D"/>
    <w:rsid w:val="00F4404D"/>
    <w:rsid w:val="00F51332"/>
    <w:rsid w:val="00F605EC"/>
    <w:rsid w:val="00F823C2"/>
    <w:rsid w:val="00FD3B9F"/>
    <w:rsid w:val="00FE39CA"/>
  </w:rsids>
  <m:mathPr>
    <m:mathFont m:val="Cambria Math"/>
    <m:brkBin m:val="before"/>
    <m:brkBinSub m:val="--"/>
    <m:smallFrac m:val="0"/>
    <m:dispDef/>
    <m:lMargin m:val="0"/>
    <m:rMargin m:val="0"/>
    <m:defJc m:val="centerGroup"/>
    <m:wrapIndent m:val="1440"/>
    <m:intLim m:val="subSup"/>
    <m:naryLim m:val="undOvr"/>
  </m:mathPr>
  <w:themeFontLang w:val="de-L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2E27D"/>
  <w15:chartTrackingRefBased/>
  <w15:docId w15:val="{5A272929-9679-4182-9135-C4E0B5F97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8FC"/>
    <w:pPr>
      <w:spacing w:after="0" w:line="240" w:lineRule="auto"/>
    </w:pPr>
    <w:rPr>
      <w:rFonts w:ascii="Times New Roman" w:eastAsia="Times New Roman" w:hAnsi="Times New Roman" w:cs="Times New Roman"/>
      <w:sz w:val="20"/>
      <w:szCs w:val="20"/>
      <w:lang w:val="fr-FR" w:eastAsia="de-DE"/>
    </w:rPr>
  </w:style>
  <w:style w:type="paragraph" w:styleId="Heading1">
    <w:name w:val="heading 1"/>
    <w:basedOn w:val="Normal"/>
    <w:next w:val="Normal"/>
    <w:link w:val="Heading1Char"/>
    <w:uiPriority w:val="9"/>
    <w:qFormat/>
    <w:rsid w:val="00D648FC"/>
    <w:pPr>
      <w:keepNext/>
      <w:jc w:val="center"/>
      <w:outlineLvl w:val="0"/>
    </w:pPr>
    <w:rPr>
      <w:b/>
      <w:sz w:val="22"/>
    </w:rPr>
  </w:style>
  <w:style w:type="paragraph" w:styleId="Heading2">
    <w:name w:val="heading 2"/>
    <w:basedOn w:val="Normal"/>
    <w:next w:val="Normal"/>
    <w:link w:val="Heading2Char"/>
    <w:uiPriority w:val="9"/>
    <w:qFormat/>
    <w:rsid w:val="00D648FC"/>
    <w:pPr>
      <w:keepNext/>
      <w:outlineLvl w:val="1"/>
    </w:pPr>
    <w:rPr>
      <w:rFonts w:ascii="Tahoma" w:hAnsi="Tahoma" w:cs="Tahoma"/>
      <w:b/>
      <w:bCs/>
      <w:sz w:val="30"/>
    </w:rPr>
  </w:style>
  <w:style w:type="paragraph" w:styleId="Heading3">
    <w:name w:val="heading 3"/>
    <w:basedOn w:val="Normal"/>
    <w:next w:val="Normal"/>
    <w:link w:val="Heading3Char"/>
    <w:uiPriority w:val="9"/>
    <w:qFormat/>
    <w:rsid w:val="00D648FC"/>
    <w:pPr>
      <w:keepNext/>
      <w:jc w:val="center"/>
      <w:outlineLvl w:val="2"/>
    </w:pPr>
    <w:rPr>
      <w:rFonts w:ascii="Tahoma" w:hAnsi="Tahoma" w:cs="Tahom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8FC"/>
    <w:rPr>
      <w:rFonts w:ascii="Times New Roman" w:eastAsia="Times New Roman" w:hAnsi="Times New Roman" w:cs="Times New Roman"/>
      <w:b/>
      <w:szCs w:val="20"/>
      <w:lang w:val="fr-FR" w:eastAsia="de-DE"/>
    </w:rPr>
  </w:style>
  <w:style w:type="character" w:customStyle="1" w:styleId="Heading2Char">
    <w:name w:val="Heading 2 Char"/>
    <w:basedOn w:val="DefaultParagraphFont"/>
    <w:link w:val="Heading2"/>
    <w:uiPriority w:val="9"/>
    <w:rsid w:val="00D648FC"/>
    <w:rPr>
      <w:rFonts w:ascii="Tahoma" w:eastAsia="Times New Roman" w:hAnsi="Tahoma" w:cs="Tahoma"/>
      <w:b/>
      <w:bCs/>
      <w:sz w:val="30"/>
      <w:szCs w:val="20"/>
      <w:lang w:val="fr-FR" w:eastAsia="de-DE"/>
    </w:rPr>
  </w:style>
  <w:style w:type="character" w:customStyle="1" w:styleId="Heading3Char">
    <w:name w:val="Heading 3 Char"/>
    <w:basedOn w:val="DefaultParagraphFont"/>
    <w:link w:val="Heading3"/>
    <w:uiPriority w:val="9"/>
    <w:rsid w:val="00D648FC"/>
    <w:rPr>
      <w:rFonts w:ascii="Tahoma" w:eastAsia="Times New Roman" w:hAnsi="Tahoma" w:cs="Tahoma"/>
      <w:b/>
      <w:sz w:val="18"/>
      <w:szCs w:val="20"/>
      <w:lang w:val="fr-FR" w:eastAsia="de-DE"/>
    </w:rPr>
  </w:style>
  <w:style w:type="paragraph" w:styleId="BodyText">
    <w:name w:val="Body Text"/>
    <w:basedOn w:val="Normal"/>
    <w:link w:val="BodyTextChar"/>
    <w:semiHidden/>
    <w:rsid w:val="00D648FC"/>
    <w:pPr>
      <w:jc w:val="both"/>
    </w:pPr>
    <w:rPr>
      <w:color w:val="FF0000"/>
      <w:sz w:val="22"/>
    </w:rPr>
  </w:style>
  <w:style w:type="character" w:customStyle="1" w:styleId="BodyTextChar">
    <w:name w:val="Body Text Char"/>
    <w:basedOn w:val="DefaultParagraphFont"/>
    <w:link w:val="BodyText"/>
    <w:semiHidden/>
    <w:rsid w:val="00D648FC"/>
    <w:rPr>
      <w:rFonts w:ascii="Times New Roman" w:eastAsia="Times New Roman" w:hAnsi="Times New Roman" w:cs="Times New Roman"/>
      <w:color w:val="FF0000"/>
      <w:szCs w:val="20"/>
      <w:lang w:val="fr-FR" w:eastAsia="de-DE"/>
    </w:rPr>
  </w:style>
  <w:style w:type="paragraph" w:styleId="BodyText3">
    <w:name w:val="Body Text 3"/>
    <w:basedOn w:val="Normal"/>
    <w:link w:val="BodyText3Char"/>
    <w:semiHidden/>
    <w:rsid w:val="00D648FC"/>
    <w:pPr>
      <w:jc w:val="both"/>
    </w:pPr>
    <w:rPr>
      <w:rFonts w:ascii="Tahoma" w:hAnsi="Tahoma" w:cs="Tahoma"/>
    </w:rPr>
  </w:style>
  <w:style w:type="character" w:customStyle="1" w:styleId="BodyText3Char">
    <w:name w:val="Body Text 3 Char"/>
    <w:basedOn w:val="DefaultParagraphFont"/>
    <w:link w:val="BodyText3"/>
    <w:semiHidden/>
    <w:rsid w:val="00D648FC"/>
    <w:rPr>
      <w:rFonts w:ascii="Tahoma" w:eastAsia="Times New Roman" w:hAnsi="Tahoma" w:cs="Tahoma"/>
      <w:sz w:val="20"/>
      <w:szCs w:val="20"/>
      <w:lang w:val="fr-FR" w:eastAsia="de-DE"/>
    </w:rPr>
  </w:style>
  <w:style w:type="paragraph" w:styleId="Footer">
    <w:name w:val="footer"/>
    <w:basedOn w:val="Normal"/>
    <w:link w:val="FooterChar"/>
    <w:uiPriority w:val="99"/>
    <w:rsid w:val="00D648FC"/>
    <w:pPr>
      <w:tabs>
        <w:tab w:val="center" w:pos="4536"/>
        <w:tab w:val="right" w:pos="9072"/>
      </w:tabs>
    </w:pPr>
  </w:style>
  <w:style w:type="character" w:customStyle="1" w:styleId="FooterChar">
    <w:name w:val="Footer Char"/>
    <w:basedOn w:val="DefaultParagraphFont"/>
    <w:link w:val="Footer"/>
    <w:uiPriority w:val="99"/>
    <w:rsid w:val="00D648FC"/>
    <w:rPr>
      <w:rFonts w:ascii="Times New Roman" w:eastAsia="Times New Roman" w:hAnsi="Times New Roman" w:cs="Times New Roman"/>
      <w:sz w:val="20"/>
      <w:szCs w:val="20"/>
      <w:lang w:val="fr-FR" w:eastAsia="de-DE"/>
    </w:rPr>
  </w:style>
  <w:style w:type="character" w:styleId="PageNumber">
    <w:name w:val="page number"/>
    <w:basedOn w:val="DefaultParagraphFont"/>
    <w:semiHidden/>
    <w:rsid w:val="00D648FC"/>
  </w:style>
  <w:style w:type="paragraph" w:styleId="Title">
    <w:name w:val="Title"/>
    <w:basedOn w:val="Normal"/>
    <w:link w:val="TitleChar"/>
    <w:qFormat/>
    <w:rsid w:val="00D648FC"/>
    <w:pPr>
      <w:jc w:val="center"/>
    </w:pPr>
    <w:rPr>
      <w:rFonts w:ascii="PC Tennessee" w:hAnsi="PC Tennessee"/>
      <w:sz w:val="40"/>
    </w:rPr>
  </w:style>
  <w:style w:type="character" w:customStyle="1" w:styleId="TitleChar">
    <w:name w:val="Title Char"/>
    <w:basedOn w:val="DefaultParagraphFont"/>
    <w:link w:val="Title"/>
    <w:rsid w:val="00D648FC"/>
    <w:rPr>
      <w:rFonts w:ascii="PC Tennessee" w:eastAsia="Times New Roman" w:hAnsi="PC Tennessee" w:cs="Times New Roman"/>
      <w:sz w:val="40"/>
      <w:szCs w:val="20"/>
      <w:lang w:val="fr-FR" w:eastAsia="de-DE"/>
    </w:rPr>
  </w:style>
  <w:style w:type="paragraph" w:customStyle="1" w:styleId="AODocTxt">
    <w:name w:val="AODocTxt"/>
    <w:basedOn w:val="Normal"/>
    <w:rsid w:val="00D648FC"/>
    <w:pPr>
      <w:spacing w:before="240" w:line="260" w:lineRule="atLeast"/>
      <w:jc w:val="both"/>
    </w:pPr>
    <w:rPr>
      <w:rFonts w:eastAsia="Cambria"/>
      <w:sz w:val="22"/>
      <w:szCs w:val="22"/>
      <w:lang w:val="en-GB" w:eastAsia="en-US"/>
    </w:rPr>
  </w:style>
  <w:style w:type="paragraph" w:customStyle="1" w:styleId="AOAppTitle">
    <w:name w:val="AOAppTitle"/>
    <w:basedOn w:val="Normal"/>
    <w:next w:val="AODocTxt"/>
    <w:rsid w:val="00D648FC"/>
    <w:pPr>
      <w:spacing w:before="240" w:line="260" w:lineRule="atLeast"/>
      <w:jc w:val="center"/>
      <w:outlineLvl w:val="1"/>
    </w:pPr>
    <w:rPr>
      <w:rFonts w:eastAsia="Cambria"/>
      <w:b/>
      <w:caps/>
      <w:sz w:val="22"/>
      <w:szCs w:val="22"/>
      <w:lang w:val="en-GB" w:eastAsia="en-US"/>
    </w:rPr>
  </w:style>
  <w:style w:type="paragraph" w:customStyle="1" w:styleId="AOBullet">
    <w:name w:val="AOBullet"/>
    <w:basedOn w:val="Normal"/>
    <w:rsid w:val="00D648FC"/>
    <w:pPr>
      <w:numPr>
        <w:numId w:val="3"/>
      </w:numPr>
      <w:spacing w:before="240" w:line="260" w:lineRule="atLeast"/>
      <w:jc w:val="both"/>
    </w:pPr>
    <w:rPr>
      <w:rFonts w:eastAsia="Cambria"/>
      <w:sz w:val="22"/>
      <w:szCs w:val="22"/>
      <w:lang w:val="en-GB" w:eastAsia="en-US"/>
    </w:rPr>
  </w:style>
  <w:style w:type="paragraph" w:customStyle="1" w:styleId="AOGenNum1">
    <w:name w:val="AOGenNum1"/>
    <w:basedOn w:val="Normal"/>
    <w:next w:val="AOGenNum1Para"/>
    <w:rsid w:val="00D648FC"/>
    <w:pPr>
      <w:keepNext/>
      <w:numPr>
        <w:numId w:val="2"/>
      </w:numPr>
      <w:spacing w:before="240" w:line="260" w:lineRule="atLeast"/>
      <w:jc w:val="both"/>
    </w:pPr>
    <w:rPr>
      <w:rFonts w:eastAsia="Cambria"/>
      <w:b/>
      <w:caps/>
      <w:sz w:val="22"/>
      <w:szCs w:val="22"/>
      <w:lang w:val="en-GB" w:eastAsia="en-US"/>
    </w:rPr>
  </w:style>
  <w:style w:type="paragraph" w:customStyle="1" w:styleId="AOGenNum1List">
    <w:name w:val="AOGenNum1List"/>
    <w:basedOn w:val="AOGenNum1"/>
    <w:rsid w:val="00D648FC"/>
    <w:pPr>
      <w:keepNext w:val="0"/>
      <w:numPr>
        <w:ilvl w:val="2"/>
      </w:numPr>
    </w:pPr>
    <w:rPr>
      <w:b w:val="0"/>
      <w:caps w:val="0"/>
    </w:rPr>
  </w:style>
  <w:style w:type="paragraph" w:customStyle="1" w:styleId="AOGenNum1Para">
    <w:name w:val="AOGenNum1Para"/>
    <w:basedOn w:val="AOGenNum1"/>
    <w:next w:val="AOGenNum1List"/>
    <w:rsid w:val="00D648FC"/>
    <w:pPr>
      <w:numPr>
        <w:ilvl w:val="1"/>
      </w:numPr>
    </w:pPr>
    <w:rPr>
      <w:caps w:val="0"/>
    </w:rPr>
  </w:style>
  <w:style w:type="paragraph" w:styleId="Header">
    <w:name w:val="header"/>
    <w:basedOn w:val="Normal"/>
    <w:link w:val="HeaderChar"/>
    <w:uiPriority w:val="99"/>
    <w:unhideWhenUsed/>
    <w:rsid w:val="00F823C2"/>
    <w:pPr>
      <w:tabs>
        <w:tab w:val="center" w:pos="4513"/>
        <w:tab w:val="right" w:pos="9026"/>
      </w:tabs>
    </w:pPr>
  </w:style>
  <w:style w:type="character" w:customStyle="1" w:styleId="HeaderChar">
    <w:name w:val="Header Char"/>
    <w:basedOn w:val="DefaultParagraphFont"/>
    <w:link w:val="Header"/>
    <w:uiPriority w:val="99"/>
    <w:rsid w:val="00F823C2"/>
    <w:rPr>
      <w:rFonts w:ascii="Times New Roman" w:eastAsia="Times New Roman" w:hAnsi="Times New Roman" w:cs="Times New Roman"/>
      <w:sz w:val="20"/>
      <w:szCs w:val="20"/>
      <w:lang w:val="fr-FR" w:eastAsia="de-DE"/>
    </w:rPr>
  </w:style>
  <w:style w:type="character" w:styleId="Hyperlink">
    <w:name w:val="Hyperlink"/>
    <w:basedOn w:val="DefaultParagraphFont"/>
    <w:uiPriority w:val="99"/>
    <w:semiHidden/>
    <w:unhideWhenUsed/>
    <w:rsid w:val="0022780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56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lipboard/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ink/ink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dpo@agedoc.l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agedoc.lu" TargetMode="External"/><Relationship Id="rId5" Type="http://schemas.openxmlformats.org/officeDocument/2006/relationships/styles" Target="styles.xml"/><Relationship Id="rId15" Type="http://schemas.openxmlformats.org/officeDocument/2006/relationships/hyperlink" Target="mailto:dpo@agedoc.l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6-21T06:33:10.387"/>
    </inkml:context>
    <inkml:brush xml:id="br0">
      <inkml:brushProperty name="width" value="0.05" units="cm"/>
      <inkml:brushProperty name="height" value="0.05" units="cm"/>
    </inkml:brush>
  </inkml:definitions>
  <inkml:trace contextRef="#ctx0" brushRef="#br0">891 158 3223 0 0,'6'-6'1049'0'0,"1"-1"-1"0"0,-2 1 1 0 0,1-1-1 0 0,-1-1 0 0 0,5-7 1 0 0,-9 13-785 0 0,1-1-1 0 0,-1 1 1 0 0,0 0 0 0 0,-1-1 0 0 0,1 1 0 0 0,0-1 0 0 0,-1 1 0 0 0,0 0 0 0 0,1-1 0 0 0,-1 0-1 0 0,0 1 1 0 0,0-1 0 0 0,0 1 0 0 0,-1-1 0 0 0,1 1 0 0 0,-1-1 0 0 0,1 1 0 0 0,-1-1 0 0 0,0 1 0 0 0,0 0-1 0 0,0-1 1 0 0,-2-3 0 0 0,1 3-28 0 0,0 0-1 0 0,-1-1 1 0 0,1 1-1 0 0,-1 0 1 0 0,0 0-1 0 0,0 0 1 0 0,0 1 0 0 0,0-1-1 0 0,0 1 1 0 0,-1 0-1 0 0,1-1 1 0 0,-1 2-1 0 0,-5-4 1 0 0,2 3-262 0 0,1 0-1 0 0,-1 1 1 0 0,1 0 0 0 0,-1 0 0 0 0,0 0-1 0 0,1 1 1 0 0,-11 0 0 0 0,-6 2-635 0 0,0 2-1 0 0,1 1 1 0 0,-37 11 0 0 0,58-15 661 0 0,-29 9-338 0 0,1 2 0 0 0,0 1 0 0 0,1 1 0 0 0,1 1 1 0 0,-50 38-1 0 0,39-23-181 0 0,2 2 1 0 0,1 1-1 0 0,-37 47 1 0 0,40-39 327 0 0,2 2 1 0 0,1 1-1 0 0,3 2 0 0 0,-38 88 1 0 0,39-69 186 0 0,3 1 0 0 0,3 1-1 0 0,-12 78 1 0 0,26-112 98 0 0,-1 50 0 0 0,6-66 6 0 0,1 0 0 0 0,0-1 0 0 0,1 1-1 0 0,7 26 1 0 0,-8-40-44 0 0,0 1 0 0 0,0 0-1 0 0,1-1 1 0 0,-1 1 0 0 0,1-1 0 0 0,4 7-1 0 0,-2-3 24 0 0,-3-4-34 0 0,1 0-1 0 0,-1 0 1 0 0,0-1-1 0 0,1 1 1 0 0,-1-1 0 0 0,1 1-1 0 0,0-1 1 0 0,3 4-1 0 0,0-1 35 0 0,3 3 161 0 0,12 7 0 0 0,-9-9 3 0 0,-3-3-128 0 0,1 0 0 0 0,-1-1 1 0 0,0-1-1 0 0,1 1 0 0 0,-1-1 0 0 0,1-1 1 0 0,0 1-1 0 0,-1-1 0 0 0,1-1 0 0 0,0 0 1 0 0,-1 0-1 0 0,1-1 0 0 0,8-2 0 0 0,1-4 107 0 0,-1-1 0 0 0,0-1 0 0 0,0 0 0 0 0,-1-1 0 0 0,-1 0 0 0 0,23-22 0 0 0,77-89 822 0 0,-115 121-1042 0 0,37-42 174 0 0,-2-3 0 0 0,-2 0 0 0 0,-1-2 0 0 0,34-74 0 0 0,-61 110-205 0 0,44-101 37 0 0,-45 100-175 0 0,1-1-1 0 0,-2 1 1 0 0,0-1-1 0 0,-1 0 1 0 0,0 0-1 0 0,-1-23 1 0 0,-1 33 59 0 0,0-1-1 0 0,-1 1 1 0 0,0 0 0 0 0,1-1 0 0 0,-2 1-1 0 0,1 0 1 0 0,0 0 0 0 0,-1 0 0 0 0,0 0 0 0 0,0 0-1 0 0,0 0 1 0 0,-1 0 0 0 0,1 0 0 0 0,-1 1-1 0 0,0-1 1 0 0,-3-3 0 0 0,3 5 38 0 0,0 0 0 0 0,0 0 1 0 0,0-1-1 0 0,-1 2 0 0 0,1-1 0 0 0,-1 0 0 0 0,1 1 1 0 0,-1-1-1 0 0,1 1 0 0 0,-1 0 0 0 0,0 0 0 0 0,1 1 1 0 0,-1-1-1 0 0,0 1 0 0 0,0 0 0 0 0,0 0 0 0 0,1 0 1 0 0,-1 0-1 0 0,-4 2 0 0 0,-3 0-34 0 0,0 1 0 0 0,0 1 0 0 0,1 0-1 0 0,0 0 1 0 0,0 1 0 0 0,0 0 0 0 0,0 1 0 0 0,1 0 0 0 0,0 1 0 0 0,0 0-1 0 0,0 0 1 0 0,1 1 0 0 0,-12 14 0 0 0,3-1-128 0 0,1 2 0 0 0,0-1 0 0 0,2 2 1 0 0,-17 36-1 0 0,-1 14 173 0 0,3 1-1 0 0,-34 141 1 0 0,58-197 78 0 0,2 0 0 0 0,0 0-1 0 0,0 37 1 0 0,7-29 49 0 0,5-2 68 0 0,-7-20 9 0 0,3-1-1 0 0,15 9 15 0 0,-20-13-147 0 0,1 1-1 0 0,-1-1 1 0 0,1 0 0 0 0,-1 1-1 0 0,1-1 1 0 0,-1 0 0 0 0,1 1-1 0 0,-1-1 1 0 0,1 0-1 0 0,-1 0 1 0 0,1 0 0 0 0,-1 0-1 0 0,1 0 1 0 0,0 1 0 0 0,-1-1-1 0 0,1 0 1 0 0,-1 0 0 0 0,1 0-1 0 0,9-1 110 0 0,0 0-1 0 0,0 0 1 0 0,0-1-1 0 0,0 0 0 0 0,-1-1 1 0 0,1 0-1 0 0,-1 0 1 0 0,1-1-1 0 0,12-7 0 0 0,22-19 348 0 0,-34 22-229 0 0,1 0 0 0 0,0 1 0 0 0,0 0 0 0 0,1 1-1 0 0,-1 1 1 0 0,15-6 0 0 0,-24 11 231 0 0,3 2 8 0 0,12 7-20 0 0,-16-9-447 0 0,-1 0 0 0 0,0 0 0 0 0,1 0 0 0 0,-1 0 0 0 0,0 0 0 0 0,0 0 0 0 0,1 1-1 0 0,-1-1 1 0 0,0 0 0 0 0,0 0 0 0 0,1 0 0 0 0,-1 0 0 0 0,0 1 0 0 0,0-1 0 0 0,0 0 0 0 0,1 0 0 0 0,-1 1 0 0 0,0-1 0 0 0,0 0 0 0 0,0 0 0 0 0,0 1 0 0 0,0-1 0 0 0,0 0 0 0 0,1 1 0 0 0,-1-1 0 0 0,0 0 0 0 0,0 0 0 0 0,0 1 0 0 0,0-1 0 0 0,0 0 0 0 0,0 1 0 0 0,0-1 0 0 0,1 15 206 0 0,-1 0 0 0 0,0 0-1 0 0,0 0 1 0 0,-2 0 0 0 0,-3 19 0 0 0,-24 81 852 0 0,18-74-923 0 0,-42 145-382 0 0,45-168-3168 0 0</inkml:trace>
  <inkml:trace contextRef="#ctx0" brushRef="#br0" timeOffset="634.97">1064 404 455 0 0,'-1'0'1'0'0,"0"0"0"0"0,1 1 0 0 0,-1-1 0 0 0,0 0 0 0 0,1 1 0 0 0,-1-1 0 0 0,1 0 0 0 0,-1 1 0 0 0,0-1-1 0 0,1 1 1 0 0,-1-1 0 0 0,1 1 0 0 0,-1-1 0 0 0,1 1 0 0 0,-1 0 0 0 0,1-1 0 0 0,0 1 0 0 0,-1 0 0 0 0,1-1-1 0 0,-1 2 1 0 0,-5 17 315 0 0,4-9-81 0 0,-41 117 1783 0 0,-64 237 4596 0 0,107-363-6590 0 0,-12 67 1061 0 0,11-60-619 0 0,0 1 0 0 0,1-1 0 0 0,0 1 0 0 0,1-1 0 0 0,3 17 0 0 0,6 1 771 0 0,-8-21-677 0 0,2-2-269 0 0,10 9-119 0 0,-10-9-20 0 0,1-3-20 0 0,-1 0-122 0 0,0 0 0 0 0,1 0 0 0 0,-1-1 0 0 0,0 0 0 0 0,0 1 0 0 0,0-1 0 0 0,0-1 0 0 0,0 1 0 0 0,0-1-1 0 0,0 1 1 0 0,0-1 0 0 0,0 0 0 0 0,-1-1 0 0 0,6-3 0 0 0,6-8-94 0 0,-1 0 0 0 0,0-1 0 0 0,19-29 0 0 0,30-55-359 0 0,-48 74 414 0 0,52-93-336 0 0,-6-3 0 0 0,55-150-1 0 0,-105 241-53 0 0,14-57-1 0 0,-23 78 264 0 0,-1 0-1 0 0,0 0 0 0 0,0 0 0 0 0,-1 0 1 0 0,0-1-1 0 0,0 1 0 0 0,-1 0 0 0 0,0 0 1 0 0,-1 0-1 0 0,0 0 0 0 0,-4-11 0 0 0,5 18 129 0 0,0 0 1 0 0,0-1-1 0 0,0 1 0 0 0,0 0 0 0 0,0 0 0 0 0,0 0 0 0 0,-1 0 0 0 0,1 0 0 0 0,-1 0 1 0 0,0 0-1 0 0,0 0 0 0 0,1 1 0 0 0,-1-1 0 0 0,0 1 0 0 0,0-1 0 0 0,0 1 0 0 0,-1 0 1 0 0,-1-1-1 0 0,1 1 58 0 0,0 1 1 0 0,1-1-1 0 0,-1 1 1 0 0,0 0-1 0 0,1 0 1 0 0,-1 0-1 0 0,0 0 1 0 0,1 0-1 0 0,-1 1 1 0 0,0-1 0 0 0,1 1-1 0 0,-1 0 1 0 0,1 0-1 0 0,-1 0 1 0 0,1 0-1 0 0,-5 3 1 0 0,-5 3 106 0 0,0 1 0 0 0,0 1 0 0 0,1 0 0 0 0,0 0 1 0 0,-16 19-1 0 0,-42 58-12 0 0,68-84-127 0 0,-42 59 264 0 0,3 2-1 0 0,2 2 0 0 0,-47 114 1 0 0,83-174-241 0 0,-23 62 255 0 0,23-60-219 0 0,0-1 0 0 0,1 1-1 0 0,0 0 1 0 0,0-1-1 0 0,0 1 1 0 0,1 0 0 0 0,1 12-1 0 0,2-12 18 0 0,9 10-53 0 0,-4-10 22 0 0,23 13 126 0 0,-24-16-118 0 0,-4-2-8 0 0,1 1-1 0 0,0-1 0 0 0,0 1 1 0 0,-1 0-1 0 0,5 4 0 0 0,4 4 76 0 0,17 19 0 0 0,-24-24-77 0 0,-1 0-1 0 0,1 1 1 0 0,-1-1-1 0 0,0 1 1 0 0,-1-1-1 0 0,0 1 1 0 0,3 9-1 0 0,-2 1 180 0 0,-1 0-1 0 0,0 1 1 0 0,-2-1 0 0 0,0 1-1 0 0,0-1 1 0 0,-2 1 0 0 0,-3 19-1 0 0,-27 122 1358 0 0,27-143-1528 0 0,-7 27 251 0 0,-14 72 296 0 0,22-86-763 0 0</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F93B74B402DD4195111EC22893ECA7" ma:contentTypeVersion="18" ma:contentTypeDescription="Create a new document." ma:contentTypeScope="" ma:versionID="9ca7d3f9499154c134b78cb728bc2a4c">
  <xsd:schema xmlns:xsd="http://www.w3.org/2001/XMLSchema" xmlns:xs="http://www.w3.org/2001/XMLSchema" xmlns:p="http://schemas.microsoft.com/office/2006/metadata/properties" xmlns:ns2="ec27d4ba-1a4f-4836-935c-5c5d00680ff9" xmlns:ns3="43fb1c06-bae1-47de-8234-dd8f255246ec" targetNamespace="http://schemas.microsoft.com/office/2006/metadata/properties" ma:root="true" ma:fieldsID="0b025d454b6d50f55ff3d8363e52b074" ns2:_="" ns3:_="">
    <xsd:import namespace="ec27d4ba-1a4f-4836-935c-5c5d00680ff9"/>
    <xsd:import namespace="43fb1c06-bae1-47de-8234-dd8f255246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7d4ba-1a4f-4836-935c-5c5d00680f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2677ad-b840-49b1-84f2-fecc1b1cbeb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fb1c06-bae1-47de-8234-dd8f255246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dbf3a19-f9e6-4285-939f-d7f1426fde10}" ma:internalName="TaxCatchAll" ma:showField="CatchAllData" ma:web="43fb1c06-bae1-47de-8234-dd8f255246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27d4ba-1a4f-4836-935c-5c5d00680ff9">
      <Terms xmlns="http://schemas.microsoft.com/office/infopath/2007/PartnerControls"/>
    </lcf76f155ced4ddcb4097134ff3c332f>
    <TaxCatchAll xmlns="43fb1c06-bae1-47de-8234-dd8f255246ec" xsi:nil="true"/>
  </documentManagement>
</p:properties>
</file>

<file path=customXml/itemProps1.xml><?xml version="1.0" encoding="utf-8"?>
<ds:datastoreItem xmlns:ds="http://schemas.openxmlformats.org/officeDocument/2006/customXml" ds:itemID="{08FF756D-3460-462A-93E8-591413BCEB33}">
  <ds:schemaRefs>
    <ds:schemaRef ds:uri="http://schemas.microsoft.com/sharepoint/v3/contenttype/forms"/>
  </ds:schemaRefs>
</ds:datastoreItem>
</file>

<file path=customXml/itemProps2.xml><?xml version="1.0" encoding="utf-8"?>
<ds:datastoreItem xmlns:ds="http://schemas.openxmlformats.org/officeDocument/2006/customXml" ds:itemID="{D810A349-45C6-489C-A184-9A0B0043B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7d4ba-1a4f-4836-935c-5c5d00680ff9"/>
    <ds:schemaRef ds:uri="43fb1c06-bae1-47de-8234-dd8f25524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CC6DEE-AE96-43DB-8B57-B3D0D5527769}">
  <ds:schemaRefs>
    <ds:schemaRef ds:uri="http://schemas.microsoft.com/office/2006/metadata/properties"/>
    <ds:schemaRef ds:uri="http://schemas.microsoft.com/office/infopath/2007/PartnerControls"/>
    <ds:schemaRef ds:uri="ec27d4ba-1a4f-4836-935c-5c5d00680ff9"/>
    <ds:schemaRef ds:uri="43fb1c06-bae1-47de-8234-dd8f255246e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4543</Words>
  <Characters>25901</Characters>
  <Application>Microsoft Office Word</Application>
  <DocSecurity>0</DocSecurity>
  <Lines>215</Lines>
  <Paragraphs>60</Paragraphs>
  <ScaleCrop>false</ScaleCrop>
  <Company/>
  <LinksUpToDate>false</LinksUpToDate>
  <CharactersWithSpaces>30384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NOTHUM Véronique</dc:creator>
  <cp:keywords/>
  <dc:description/>
  <cp:lastModifiedBy>GOY Christine</cp:lastModifiedBy>
  <cp:revision>43</cp:revision>
  <dcterms:created xsi:type="dcterms:W3CDTF">2022-07-06T14:40:00Z</dcterms:created>
  <dcterms:modified xsi:type="dcterms:W3CDTF">2024-06-19T09:39:00Z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0x01010010F93B74B402DD4195111EC22893ECA7</vt:lpwstr>
  </property>
  <property fmtid="{D5CDD505-2E9C-101B-9397-08002B2CF9AE}" pid="3" name="MediaServiceImageTags">
    <vt:lpwstr/>
  </property>
  <property fmtid="{D5CDD505-2E9C-101B-9397-08002B2CF9AE}" pid="4" name="affCode">
    <vt:lpwstr>013822</vt:lpwstr>
  </property>
</Properties>
</file>